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64" w:rsidRDefault="00286816" w:rsidP="00286816">
      <w:pPr>
        <w:jc w:val="center"/>
        <w:rPr>
          <w:color w:val="FF0000"/>
          <w:sz w:val="44"/>
          <w:szCs w:val="44"/>
        </w:rPr>
      </w:pPr>
      <w:r w:rsidRPr="00286816">
        <w:rPr>
          <w:color w:val="FF0000"/>
          <w:sz w:val="44"/>
          <w:szCs w:val="44"/>
        </w:rPr>
        <w:t>Community Resources</w:t>
      </w:r>
    </w:p>
    <w:p w:rsidR="00286816" w:rsidRPr="00E13934" w:rsidRDefault="00286816" w:rsidP="00E13934">
      <w:pPr>
        <w:pStyle w:val="ListParagraph"/>
        <w:numPr>
          <w:ilvl w:val="0"/>
          <w:numId w:val="4"/>
        </w:numPr>
        <w:rPr>
          <w:color w:val="002060"/>
          <w:sz w:val="32"/>
          <w:szCs w:val="32"/>
          <w:u w:val="single"/>
        </w:rPr>
      </w:pPr>
      <w:r w:rsidRPr="00E13934">
        <w:rPr>
          <w:color w:val="002060"/>
          <w:sz w:val="32"/>
          <w:szCs w:val="32"/>
          <w:u w:val="single"/>
        </w:rPr>
        <w:t>Camp Keep</w:t>
      </w:r>
    </w:p>
    <w:p w:rsidR="00286816" w:rsidRDefault="00286816" w:rsidP="00286816">
      <w:pPr>
        <w:rPr>
          <w:rFonts w:ascii="Helvetica Neue" w:hAnsi="Helvetica Neue" w:cs="Arial"/>
          <w:color w:val="111111"/>
        </w:rPr>
      </w:pPr>
      <w:r>
        <w:rPr>
          <w:rFonts w:ascii="Helvetica Neue" w:hAnsi="Helvetica Neue" w:cs="Arial"/>
          <w:color w:val="111111"/>
        </w:rPr>
        <w:t>Be sure to include name of organization, contact (web and direct) contact person, address, information about days, times, partici</w:t>
      </w:r>
      <w:r>
        <w:rPr>
          <w:rFonts w:ascii="Helvetica Neue" w:hAnsi="Helvetica Neue" w:cs="Arial"/>
          <w:color w:val="111111"/>
        </w:rPr>
        <w:t>pant qualifications, cost etc</w:t>
      </w:r>
      <w:r>
        <w:rPr>
          <w:rFonts w:ascii="Helvetica Neue" w:hAnsi="Helvetica Neue" w:cs="Arial"/>
          <w:color w:val="111111"/>
        </w:rPr>
        <w:t xml:space="preserve">. </w:t>
      </w:r>
    </w:p>
    <w:p w:rsidR="00286816" w:rsidRDefault="00286816" w:rsidP="00286816">
      <w:r>
        <w:t>The Morro Bay National Estuary is a unique and rich ecosystem. Ocean water coming into the estuary around Morro Rock and nutrients flowing in from freshwater creeks make this a good environment for a wide variety of plants and animals. While on their hike, students engage in several activities that introduce them to the diversity of life in this ecosystem.</w:t>
      </w:r>
    </w:p>
    <w:p w:rsidR="00286816" w:rsidRPr="00286816" w:rsidRDefault="00286816" w:rsidP="00286816">
      <w:pPr>
        <w:spacing w:beforeAutospacing="1" w:after="100" w:afterAutospacing="1" w:line="240" w:lineRule="auto"/>
        <w:rPr>
          <w:rFonts w:ascii="Verdana" w:eastAsia="Times New Roman" w:hAnsi="Verdana" w:cs="Times New Roman"/>
          <w:color w:val="000000"/>
          <w:sz w:val="17"/>
          <w:szCs w:val="17"/>
        </w:rPr>
      </w:pPr>
      <w:r w:rsidRPr="00286816">
        <w:rPr>
          <w:rFonts w:ascii="Verdana" w:eastAsia="Times New Roman" w:hAnsi="Verdana" w:cs="Times New Roman"/>
          <w:b/>
          <w:bCs/>
          <w:color w:val="000000"/>
          <w:sz w:val="17"/>
          <w:szCs w:val="17"/>
        </w:rPr>
        <w:t>Camp KEEP Administrator</w:t>
      </w:r>
    </w:p>
    <w:p w:rsidR="00286816" w:rsidRPr="00286816" w:rsidRDefault="00286816" w:rsidP="00286816">
      <w:pPr>
        <w:spacing w:before="100" w:beforeAutospacing="1" w:after="100" w:afterAutospacing="1" w:line="240" w:lineRule="auto"/>
        <w:rPr>
          <w:rFonts w:ascii="Verdana" w:eastAsia="Times New Roman" w:hAnsi="Verdana" w:cs="Times New Roman"/>
          <w:color w:val="000000"/>
          <w:sz w:val="17"/>
          <w:szCs w:val="17"/>
        </w:rPr>
      </w:pPr>
      <w:r w:rsidRPr="00286816">
        <w:rPr>
          <w:rFonts w:ascii="Verdana" w:eastAsia="Times New Roman" w:hAnsi="Verdana" w:cs="Times New Roman"/>
          <w:color w:val="000000"/>
          <w:sz w:val="17"/>
          <w:szCs w:val="17"/>
        </w:rPr>
        <w:t>Desiree Von Flue</w:t>
      </w:r>
    </w:p>
    <w:p w:rsidR="00286816" w:rsidRPr="00286816" w:rsidRDefault="00286816" w:rsidP="00286816">
      <w:pPr>
        <w:spacing w:before="100" w:beforeAutospacing="1" w:after="100" w:afterAutospacing="1" w:line="240" w:lineRule="auto"/>
        <w:rPr>
          <w:rFonts w:ascii="Verdana" w:eastAsia="Times New Roman" w:hAnsi="Verdana" w:cs="Times New Roman"/>
          <w:color w:val="000000"/>
          <w:sz w:val="17"/>
          <w:szCs w:val="17"/>
        </w:rPr>
      </w:pPr>
      <w:r w:rsidRPr="00286816">
        <w:rPr>
          <w:rFonts w:ascii="Verdana" w:eastAsia="Times New Roman" w:hAnsi="Verdana" w:cs="Times New Roman"/>
          <w:color w:val="000000"/>
          <w:sz w:val="17"/>
          <w:szCs w:val="17"/>
        </w:rPr>
        <w:t>(661) 636-4629</w:t>
      </w:r>
    </w:p>
    <w:p w:rsidR="00286816" w:rsidRDefault="00286816" w:rsidP="00286816">
      <w:pPr>
        <w:rPr>
          <w:rFonts w:ascii="Times New Roman" w:eastAsia="Times New Roman" w:hAnsi="Times New Roman" w:cs="Times New Roman"/>
          <w:color w:val="000000"/>
          <w:sz w:val="24"/>
          <w:szCs w:val="24"/>
          <w:u w:val="single"/>
        </w:rPr>
      </w:pPr>
      <w:hyperlink r:id="rId5" w:history="1">
        <w:r w:rsidRPr="00286816">
          <w:rPr>
            <w:rFonts w:ascii="Times New Roman" w:eastAsia="Times New Roman" w:hAnsi="Times New Roman" w:cs="Times New Roman"/>
            <w:color w:val="003366"/>
            <w:sz w:val="24"/>
            <w:szCs w:val="24"/>
            <w:u w:val="single"/>
          </w:rPr>
          <w:t>devonflue@kern.org</w:t>
        </w:r>
      </w:hyperlink>
    </w:p>
    <w:p w:rsidR="00286816" w:rsidRPr="00286816" w:rsidRDefault="00286816" w:rsidP="00286816">
      <w:pPr>
        <w:pStyle w:val="ListParagraph"/>
        <w:numPr>
          <w:ilvl w:val="0"/>
          <w:numId w:val="1"/>
        </w:numPr>
        <w:rPr>
          <w:color w:val="002060"/>
          <w:sz w:val="32"/>
          <w:szCs w:val="32"/>
          <w:u w:val="single"/>
        </w:rPr>
      </w:pPr>
      <w:r w:rsidRPr="00286816">
        <w:rPr>
          <w:rFonts w:ascii="Times New Roman" w:eastAsia="Times New Roman" w:hAnsi="Times New Roman" w:cs="Times New Roman"/>
          <w:color w:val="000000"/>
          <w:sz w:val="24"/>
          <w:szCs w:val="24"/>
          <w:u w:val="single"/>
        </w:rPr>
        <w:t>Days and cost varies based on schools</w:t>
      </w:r>
    </w:p>
    <w:p w:rsidR="00286816" w:rsidRDefault="00286816" w:rsidP="00286816">
      <w:pPr>
        <w:rPr>
          <w:color w:val="002060"/>
          <w:sz w:val="32"/>
          <w:szCs w:val="32"/>
          <w:u w:val="single"/>
        </w:rPr>
      </w:pPr>
    </w:p>
    <w:p w:rsidR="00286816" w:rsidRPr="00E13934" w:rsidRDefault="00286816" w:rsidP="00E13934">
      <w:pPr>
        <w:pStyle w:val="ListParagraph"/>
        <w:numPr>
          <w:ilvl w:val="0"/>
          <w:numId w:val="4"/>
        </w:numPr>
        <w:rPr>
          <w:color w:val="002060"/>
          <w:sz w:val="32"/>
          <w:szCs w:val="32"/>
          <w:u w:val="single"/>
        </w:rPr>
      </w:pPr>
      <w:r w:rsidRPr="00E13934">
        <w:rPr>
          <w:color w:val="002060"/>
          <w:sz w:val="32"/>
          <w:szCs w:val="32"/>
          <w:u w:val="single"/>
        </w:rPr>
        <w:t>2013 Rosamond AYSO</w:t>
      </w:r>
    </w:p>
    <w:p w:rsidR="00286816" w:rsidRPr="00286816" w:rsidRDefault="00286816" w:rsidP="00286816">
      <w:pPr>
        <w:rPr>
          <w:color w:val="002060"/>
          <w:sz w:val="24"/>
          <w:szCs w:val="24"/>
        </w:rPr>
      </w:pPr>
      <w:r w:rsidRPr="00286816">
        <w:rPr>
          <w:color w:val="000000" w:themeColor="text1"/>
          <w:sz w:val="24"/>
          <w:szCs w:val="24"/>
        </w:rPr>
        <w:t xml:space="preserve">ROSAMOND AYSO </w:t>
      </w:r>
      <w:r w:rsidRPr="00286816">
        <w:rPr>
          <w:color w:val="000000" w:themeColor="text1"/>
          <w:sz w:val="24"/>
          <w:szCs w:val="24"/>
        </w:rPr>
        <w:br/>
        <w:t xml:space="preserve">P.O.BOX 937 </w:t>
      </w:r>
      <w:r w:rsidRPr="00286816">
        <w:rPr>
          <w:color w:val="000000" w:themeColor="text1"/>
          <w:sz w:val="24"/>
          <w:szCs w:val="24"/>
        </w:rPr>
        <w:br/>
        <w:t xml:space="preserve">ROSAMOND, CA 93560 </w:t>
      </w:r>
      <w:r w:rsidRPr="00286816">
        <w:rPr>
          <w:color w:val="000000" w:themeColor="text1"/>
          <w:sz w:val="24"/>
          <w:szCs w:val="24"/>
        </w:rPr>
        <w:br/>
      </w:r>
      <w:r w:rsidRPr="00286816">
        <w:rPr>
          <w:color w:val="000000" w:themeColor="text1"/>
          <w:sz w:val="24"/>
          <w:szCs w:val="24"/>
        </w:rPr>
        <w:br/>
        <w:t xml:space="preserve">Vinnie Otis Regional Commissioner </w:t>
      </w:r>
      <w:r w:rsidRPr="00286816">
        <w:rPr>
          <w:color w:val="000000" w:themeColor="text1"/>
          <w:sz w:val="24"/>
          <w:szCs w:val="24"/>
        </w:rPr>
        <w:br/>
        <w:t>Lyn King A</w:t>
      </w:r>
      <w:r>
        <w:rPr>
          <w:color w:val="000000" w:themeColor="text1"/>
          <w:sz w:val="24"/>
          <w:szCs w:val="24"/>
        </w:rPr>
        <w:t>s</w:t>
      </w:r>
      <w:r w:rsidRPr="00286816">
        <w:rPr>
          <w:color w:val="000000" w:themeColor="text1"/>
          <w:sz w:val="24"/>
          <w:szCs w:val="24"/>
        </w:rPr>
        <w:t>s</w:t>
      </w:r>
      <w:r>
        <w:rPr>
          <w:color w:val="000000" w:themeColor="text1"/>
          <w:sz w:val="24"/>
          <w:szCs w:val="24"/>
        </w:rPr>
        <w:t>is</w:t>
      </w:r>
      <w:r w:rsidRPr="00286816">
        <w:rPr>
          <w:color w:val="000000" w:themeColor="text1"/>
          <w:sz w:val="24"/>
          <w:szCs w:val="24"/>
        </w:rPr>
        <w:t>t</w:t>
      </w:r>
      <w:r>
        <w:rPr>
          <w:color w:val="000000" w:themeColor="text1"/>
          <w:sz w:val="24"/>
          <w:szCs w:val="24"/>
        </w:rPr>
        <w:t>ant</w:t>
      </w:r>
      <w:r w:rsidRPr="00286816">
        <w:rPr>
          <w:color w:val="000000" w:themeColor="text1"/>
          <w:sz w:val="24"/>
          <w:szCs w:val="24"/>
        </w:rPr>
        <w:t xml:space="preserve"> Regional Commissioner</w:t>
      </w:r>
      <w:r w:rsidRPr="00286816">
        <w:rPr>
          <w:color w:val="000000" w:themeColor="text1"/>
          <w:sz w:val="24"/>
          <w:szCs w:val="24"/>
        </w:rPr>
        <w:br/>
        <w:t xml:space="preserve">Phone: </w:t>
      </w:r>
      <w:hyperlink r:id="rId6" w:history="1">
        <w:r w:rsidRPr="00286816">
          <w:rPr>
            <w:rStyle w:val="Hyperlink"/>
            <w:color w:val="000000" w:themeColor="text1"/>
            <w:sz w:val="24"/>
            <w:szCs w:val="24"/>
            <w:u w:val="none"/>
          </w:rPr>
          <w:t>661-256-2552</w:t>
        </w:r>
      </w:hyperlink>
      <w:r w:rsidRPr="00286816">
        <w:rPr>
          <w:color w:val="000000" w:themeColor="text1"/>
          <w:sz w:val="24"/>
          <w:szCs w:val="24"/>
        </w:rPr>
        <w:br/>
        <w:t xml:space="preserve">Email: </w:t>
      </w:r>
      <w:hyperlink r:id="rId7" w:history="1">
        <w:r w:rsidRPr="00286816">
          <w:rPr>
            <w:rStyle w:val="Hyperlink"/>
            <w:color w:val="000000" w:themeColor="text1"/>
            <w:sz w:val="24"/>
            <w:szCs w:val="24"/>
            <w:u w:val="none"/>
          </w:rPr>
          <w:t>vinnieo@antelecom.net</w:t>
        </w:r>
      </w:hyperlink>
      <w:r w:rsidRPr="00286816">
        <w:rPr>
          <w:color w:val="002060"/>
          <w:sz w:val="24"/>
          <w:szCs w:val="24"/>
        </w:rPr>
        <w:t xml:space="preserve"> </w:t>
      </w:r>
    </w:p>
    <w:p w:rsidR="00286816" w:rsidRPr="00244737" w:rsidRDefault="00244737" w:rsidP="00244737">
      <w:pPr>
        <w:pStyle w:val="ListParagraph"/>
        <w:numPr>
          <w:ilvl w:val="0"/>
          <w:numId w:val="1"/>
        </w:numPr>
        <w:rPr>
          <w:color w:val="000000" w:themeColor="text1"/>
          <w:sz w:val="24"/>
          <w:szCs w:val="24"/>
        </w:rPr>
      </w:pPr>
      <w:r>
        <w:rPr>
          <w:color w:val="000000" w:themeColor="text1"/>
          <w:sz w:val="24"/>
          <w:szCs w:val="24"/>
        </w:rPr>
        <w:t>Price</w:t>
      </w:r>
      <w:r w:rsidRPr="00244737">
        <w:rPr>
          <w:color w:val="000000" w:themeColor="text1"/>
          <w:sz w:val="24"/>
          <w:szCs w:val="24"/>
        </w:rPr>
        <w:t xml:space="preserve"> varies and sign ups start March 28</w:t>
      </w:r>
    </w:p>
    <w:p w:rsidR="00286816" w:rsidRDefault="00286816" w:rsidP="00286816">
      <w:pPr>
        <w:pStyle w:val="ListParagraph"/>
        <w:rPr>
          <w:rFonts w:ascii="Times New Roman" w:eastAsia="Times New Roman" w:hAnsi="Times New Roman" w:cs="Times New Roman"/>
          <w:color w:val="000000"/>
          <w:sz w:val="24"/>
          <w:szCs w:val="24"/>
          <w:u w:val="single"/>
        </w:rPr>
      </w:pPr>
    </w:p>
    <w:p w:rsidR="00244737" w:rsidRPr="00E13934" w:rsidRDefault="00244737" w:rsidP="00E13934">
      <w:pPr>
        <w:pStyle w:val="ListParagraph"/>
        <w:numPr>
          <w:ilvl w:val="0"/>
          <w:numId w:val="4"/>
        </w:numPr>
        <w:rPr>
          <w:rFonts w:asciiTheme="majorHAnsi" w:eastAsia="Times New Roman" w:hAnsiTheme="majorHAnsi" w:cs="Times New Roman"/>
          <w:color w:val="002060"/>
          <w:sz w:val="32"/>
          <w:szCs w:val="32"/>
          <w:u w:val="single"/>
        </w:rPr>
      </w:pPr>
      <w:r w:rsidRPr="00E13934">
        <w:rPr>
          <w:rFonts w:asciiTheme="majorHAnsi" w:eastAsia="Times New Roman" w:hAnsiTheme="majorHAnsi" w:cs="Times New Roman"/>
          <w:color w:val="002060"/>
          <w:sz w:val="32"/>
          <w:szCs w:val="32"/>
          <w:u w:val="single"/>
        </w:rPr>
        <w:t xml:space="preserve">Special Olympics- Antelope Valley </w:t>
      </w:r>
    </w:p>
    <w:p w:rsidR="00244737" w:rsidRPr="00244737" w:rsidRDefault="00244737" w:rsidP="00244737">
      <w:pPr>
        <w:spacing w:before="300" w:after="150" w:line="240" w:lineRule="auto"/>
        <w:textAlignment w:val="center"/>
        <w:outlineLvl w:val="2"/>
        <w:rPr>
          <w:rFonts w:asciiTheme="majorHAnsi" w:eastAsia="Times New Roman" w:hAnsiTheme="majorHAnsi" w:cs="Arial"/>
          <w:color w:val="000000" w:themeColor="text1"/>
          <w:sz w:val="24"/>
          <w:szCs w:val="24"/>
        </w:rPr>
      </w:pPr>
      <w:r w:rsidRPr="00244737">
        <w:rPr>
          <w:rFonts w:asciiTheme="majorHAnsi" w:eastAsia="Times New Roman" w:hAnsiTheme="majorHAnsi" w:cs="Arial"/>
          <w:color w:val="000000" w:themeColor="text1"/>
          <w:sz w:val="24"/>
          <w:szCs w:val="24"/>
        </w:rPr>
        <w:t>Antelope Valley</w:t>
      </w:r>
    </w:p>
    <w:p w:rsidR="00244737" w:rsidRDefault="00244737" w:rsidP="00244737">
      <w:pPr>
        <w:spacing w:after="150" w:line="240" w:lineRule="auto"/>
        <w:textAlignment w:val="center"/>
        <w:rPr>
          <w:rFonts w:asciiTheme="majorHAnsi" w:eastAsia="Times New Roman" w:hAnsiTheme="majorHAnsi" w:cs="Arial"/>
          <w:color w:val="000000" w:themeColor="text1"/>
          <w:sz w:val="24"/>
          <w:szCs w:val="24"/>
        </w:rPr>
      </w:pPr>
      <w:r w:rsidRPr="00244737">
        <w:rPr>
          <w:rFonts w:asciiTheme="majorHAnsi" w:eastAsia="Times New Roman" w:hAnsiTheme="majorHAnsi" w:cs="Arial"/>
          <w:color w:val="000000" w:themeColor="text1"/>
          <w:sz w:val="24"/>
          <w:szCs w:val="24"/>
        </w:rPr>
        <w:t>P.O. Box 214</w:t>
      </w:r>
      <w:r w:rsidRPr="00244737">
        <w:rPr>
          <w:rFonts w:asciiTheme="majorHAnsi" w:eastAsia="Times New Roman" w:hAnsiTheme="majorHAnsi" w:cs="Arial"/>
          <w:color w:val="000000" w:themeColor="text1"/>
          <w:sz w:val="24"/>
          <w:szCs w:val="24"/>
        </w:rPr>
        <w:br/>
        <w:t>Lancaster, CA 93584</w:t>
      </w:r>
    </w:p>
    <w:p w:rsidR="00244737" w:rsidRDefault="00244737" w:rsidP="00244737">
      <w:pPr>
        <w:pStyle w:val="ListParagraph"/>
        <w:numPr>
          <w:ilvl w:val="0"/>
          <w:numId w:val="1"/>
        </w:numPr>
        <w:spacing w:after="150" w:line="240" w:lineRule="auto"/>
        <w:textAlignment w:val="center"/>
        <w:rPr>
          <w:rFonts w:asciiTheme="majorHAnsi" w:eastAsia="Times New Roman" w:hAnsiTheme="majorHAnsi" w:cs="Arial"/>
          <w:color w:val="000000" w:themeColor="text1"/>
          <w:sz w:val="24"/>
          <w:szCs w:val="24"/>
        </w:rPr>
      </w:pPr>
      <w:r>
        <w:rPr>
          <w:rFonts w:asciiTheme="majorHAnsi" w:eastAsia="Times New Roman" w:hAnsiTheme="majorHAnsi" w:cs="Arial"/>
          <w:color w:val="000000" w:themeColor="text1"/>
          <w:sz w:val="24"/>
          <w:szCs w:val="24"/>
        </w:rPr>
        <w:t xml:space="preserve">Price varies </w:t>
      </w:r>
    </w:p>
    <w:p w:rsidR="00244737" w:rsidRPr="00A85DAB" w:rsidRDefault="00244737" w:rsidP="00244737">
      <w:pPr>
        <w:pStyle w:val="ListParagraph"/>
        <w:numPr>
          <w:ilvl w:val="0"/>
          <w:numId w:val="1"/>
        </w:numPr>
        <w:spacing w:after="150" w:line="240" w:lineRule="auto"/>
        <w:textAlignment w:val="center"/>
        <w:rPr>
          <w:rFonts w:asciiTheme="majorHAnsi" w:eastAsia="Times New Roman" w:hAnsiTheme="majorHAnsi" w:cs="Arial"/>
          <w:color w:val="000000" w:themeColor="text1"/>
          <w:sz w:val="24"/>
          <w:szCs w:val="24"/>
        </w:rPr>
      </w:pPr>
      <w:r>
        <w:rPr>
          <w:rFonts w:ascii="Arial" w:hAnsi="Arial" w:cs="Arial"/>
          <w:color w:val="5A5A5A"/>
        </w:rPr>
        <w:lastRenderedPageBreak/>
        <w:t>Traditional Program</w:t>
      </w:r>
      <w:r>
        <w:rPr>
          <w:rFonts w:ascii="Arial" w:hAnsi="Arial" w:cs="Arial"/>
          <w:color w:val="5A5A5A"/>
        </w:rPr>
        <w:br/>
      </w:r>
      <w:r w:rsidR="00A85DAB">
        <w:rPr>
          <w:rFonts w:ascii="Arial" w:hAnsi="Arial" w:cs="Arial"/>
          <w:color w:val="5A5A5A"/>
        </w:rPr>
        <w:t>to</w:t>
      </w:r>
      <w:r>
        <w:rPr>
          <w:rFonts w:ascii="Arial" w:hAnsi="Arial" w:cs="Arial"/>
          <w:color w:val="5A5A5A"/>
        </w:rPr>
        <w:t xml:space="preserve"> be eligible to participate in a traditional program, an athlete must be at least 8 years old</w:t>
      </w:r>
      <w:r w:rsidR="00A85DAB">
        <w:rPr>
          <w:rFonts w:ascii="Arial" w:hAnsi="Arial" w:cs="Arial"/>
          <w:color w:val="5A5A5A"/>
        </w:rPr>
        <w:t>.</w:t>
      </w:r>
    </w:p>
    <w:p w:rsidR="00A85DAB" w:rsidRDefault="00A85DAB" w:rsidP="00A85DAB">
      <w:pPr>
        <w:pStyle w:val="ListParagraph"/>
        <w:spacing w:after="150" w:line="240" w:lineRule="auto"/>
        <w:textAlignment w:val="center"/>
        <w:rPr>
          <w:rFonts w:asciiTheme="majorHAnsi" w:eastAsia="Times New Roman" w:hAnsiTheme="majorHAnsi" w:cs="Arial"/>
          <w:color w:val="000000" w:themeColor="text1"/>
          <w:sz w:val="24"/>
          <w:szCs w:val="24"/>
        </w:rPr>
      </w:pPr>
    </w:p>
    <w:p w:rsidR="00A85DAB" w:rsidRPr="00E13934" w:rsidRDefault="00A85DAB" w:rsidP="00E13934">
      <w:pPr>
        <w:pStyle w:val="ListParagraph"/>
        <w:numPr>
          <w:ilvl w:val="0"/>
          <w:numId w:val="4"/>
        </w:numPr>
        <w:spacing w:after="150" w:line="240" w:lineRule="auto"/>
        <w:textAlignment w:val="center"/>
        <w:rPr>
          <w:rFonts w:asciiTheme="majorHAnsi" w:eastAsia="Times New Roman" w:hAnsiTheme="majorHAnsi" w:cs="Arial"/>
          <w:color w:val="002060"/>
          <w:sz w:val="32"/>
          <w:szCs w:val="32"/>
          <w:u w:val="single"/>
        </w:rPr>
      </w:pPr>
      <w:r w:rsidRPr="00E13934">
        <w:rPr>
          <w:rFonts w:asciiTheme="majorHAnsi" w:eastAsia="Times New Roman" w:hAnsiTheme="majorHAnsi" w:cs="Arial"/>
          <w:color w:val="002060"/>
          <w:sz w:val="32"/>
          <w:szCs w:val="32"/>
          <w:u w:val="single"/>
        </w:rPr>
        <w:t xml:space="preserve">Rosamond Challenger League </w:t>
      </w:r>
    </w:p>
    <w:p w:rsidR="00A85DAB" w:rsidRDefault="00A85DAB" w:rsidP="00A85DAB">
      <w:pPr>
        <w:pStyle w:val="ListParagraph"/>
        <w:spacing w:after="150" w:line="240" w:lineRule="auto"/>
        <w:textAlignment w:val="center"/>
        <w:rPr>
          <w:rFonts w:asciiTheme="majorHAnsi" w:eastAsia="Times New Roman" w:hAnsiTheme="majorHAnsi" w:cs="Arial"/>
          <w:color w:val="002060"/>
          <w:sz w:val="32"/>
          <w:szCs w:val="32"/>
          <w:u w:val="single"/>
        </w:rPr>
      </w:pPr>
    </w:p>
    <w:p w:rsidR="00A85DAB" w:rsidRPr="00A85DAB" w:rsidRDefault="00A85DAB" w:rsidP="00A85DAB">
      <w:pPr>
        <w:pStyle w:val="ListParagraph"/>
        <w:spacing w:after="150" w:line="240" w:lineRule="auto"/>
        <w:textAlignment w:val="center"/>
        <w:rPr>
          <w:rStyle w:val="Strong"/>
          <w:rFonts w:ascii="Arial" w:hAnsi="Arial" w:cs="Arial"/>
          <w:b w:val="0"/>
          <w:sz w:val="24"/>
          <w:szCs w:val="24"/>
          <w:lang w:val="en"/>
        </w:rPr>
      </w:pPr>
      <w:r w:rsidRPr="00A85DAB">
        <w:rPr>
          <w:rStyle w:val="Strong"/>
          <w:rFonts w:ascii="Arial" w:hAnsi="Arial" w:cs="Arial"/>
          <w:b w:val="0"/>
          <w:sz w:val="24"/>
          <w:szCs w:val="24"/>
          <w:lang w:val="en"/>
        </w:rPr>
        <w:t xml:space="preserve">Any inquiries submitted through this form are sent to </w:t>
      </w:r>
      <w:hyperlink r:id="rId8" w:history="1">
        <w:r w:rsidRPr="00A85DAB">
          <w:rPr>
            <w:rStyle w:val="Hyperlink"/>
            <w:rFonts w:ascii="Arial" w:hAnsi="Arial" w:cs="Arial"/>
            <w:sz w:val="24"/>
            <w:szCs w:val="24"/>
            <w:lang w:val="en"/>
          </w:rPr>
          <w:t>RosamondLittleLeague@yahoo.com</w:t>
        </w:r>
      </w:hyperlink>
    </w:p>
    <w:p w:rsidR="00A85DAB" w:rsidRPr="00A85DAB" w:rsidRDefault="00A85DAB" w:rsidP="00A85DAB">
      <w:pPr>
        <w:pStyle w:val="ListParagraph"/>
        <w:spacing w:after="150" w:line="240" w:lineRule="auto"/>
        <w:textAlignment w:val="center"/>
        <w:rPr>
          <w:rStyle w:val="Strong"/>
          <w:rFonts w:ascii="Arial" w:hAnsi="Arial" w:cs="Arial"/>
          <w:b w:val="0"/>
          <w:sz w:val="24"/>
          <w:szCs w:val="24"/>
          <w:lang w:val="en"/>
        </w:rPr>
      </w:pPr>
    </w:p>
    <w:p w:rsidR="00A85DAB" w:rsidRPr="00A85DAB" w:rsidRDefault="00A85DAB" w:rsidP="00A85DAB">
      <w:pPr>
        <w:pStyle w:val="ListParagraph"/>
        <w:spacing w:after="150"/>
        <w:textAlignment w:val="center"/>
        <w:rPr>
          <w:rFonts w:ascii="Arial" w:hAnsi="Arial" w:cs="Arial"/>
          <w:bCs/>
          <w:sz w:val="24"/>
          <w:szCs w:val="24"/>
          <w:lang w:val="en"/>
        </w:rPr>
      </w:pPr>
      <w:r w:rsidRPr="00A85DAB">
        <w:rPr>
          <w:rFonts w:ascii="Arial" w:hAnsi="Arial" w:cs="Arial"/>
          <w:b/>
          <w:bCs/>
          <w:sz w:val="24"/>
          <w:szCs w:val="24"/>
          <w:lang w:val="en"/>
        </w:rPr>
        <w:t>Challenger Division</w:t>
      </w:r>
      <w:r w:rsidRPr="00A85DAB">
        <w:rPr>
          <w:rFonts w:ascii="Arial" w:hAnsi="Arial" w:cs="Arial"/>
          <w:bCs/>
          <w:sz w:val="24"/>
          <w:szCs w:val="24"/>
          <w:lang w:val="en"/>
        </w:rPr>
        <w:t>- $50 per player ~</w:t>
      </w:r>
      <w:proofErr w:type="gramStart"/>
      <w:r w:rsidRPr="00A85DAB">
        <w:rPr>
          <w:rFonts w:ascii="Arial" w:hAnsi="Arial" w:cs="Arial"/>
          <w:bCs/>
          <w:sz w:val="24"/>
          <w:szCs w:val="24"/>
          <w:lang w:val="en"/>
        </w:rPr>
        <w:t>~(</w:t>
      </w:r>
      <w:proofErr w:type="gramEnd"/>
      <w:r w:rsidRPr="00A85DAB">
        <w:rPr>
          <w:rFonts w:ascii="Arial" w:hAnsi="Arial" w:cs="Arial"/>
          <w:bCs/>
          <w:sz w:val="24"/>
          <w:szCs w:val="24"/>
          <w:lang w:val="en"/>
        </w:rPr>
        <w:t>plus snack bar fee- see below)</w:t>
      </w:r>
    </w:p>
    <w:p w:rsidR="00A85DAB" w:rsidRPr="00A85DAB" w:rsidRDefault="00A85DAB" w:rsidP="00A85DAB">
      <w:pPr>
        <w:pStyle w:val="ListParagraph"/>
        <w:spacing w:after="150"/>
        <w:textAlignment w:val="center"/>
        <w:rPr>
          <w:rFonts w:ascii="Arial" w:hAnsi="Arial" w:cs="Arial"/>
          <w:bCs/>
          <w:sz w:val="24"/>
          <w:szCs w:val="24"/>
          <w:lang w:val="en"/>
        </w:rPr>
      </w:pPr>
      <w:proofErr w:type="spellStart"/>
      <w:r w:rsidRPr="00A85DAB">
        <w:rPr>
          <w:rFonts w:ascii="Arial" w:hAnsi="Arial" w:cs="Arial"/>
          <w:b/>
          <w:bCs/>
          <w:sz w:val="24"/>
          <w:szCs w:val="24"/>
          <w:lang w:val="en"/>
        </w:rPr>
        <w:t>TBall</w:t>
      </w:r>
      <w:proofErr w:type="spellEnd"/>
      <w:r w:rsidRPr="00A85DAB">
        <w:rPr>
          <w:rFonts w:ascii="Arial" w:hAnsi="Arial" w:cs="Arial"/>
          <w:b/>
          <w:bCs/>
          <w:sz w:val="24"/>
          <w:szCs w:val="24"/>
          <w:lang w:val="en"/>
        </w:rPr>
        <w:t xml:space="preserve">- </w:t>
      </w:r>
      <w:r w:rsidRPr="00A85DAB">
        <w:rPr>
          <w:rFonts w:ascii="Arial" w:hAnsi="Arial" w:cs="Arial"/>
          <w:bCs/>
          <w:sz w:val="24"/>
          <w:szCs w:val="24"/>
          <w:lang w:val="en"/>
        </w:rPr>
        <w:t>$75 per player ~</w:t>
      </w:r>
      <w:proofErr w:type="gramStart"/>
      <w:r w:rsidRPr="00A85DAB">
        <w:rPr>
          <w:rFonts w:ascii="Arial" w:hAnsi="Arial" w:cs="Arial"/>
          <w:bCs/>
          <w:sz w:val="24"/>
          <w:szCs w:val="24"/>
          <w:lang w:val="en"/>
        </w:rPr>
        <w:t>~(</w:t>
      </w:r>
      <w:proofErr w:type="gramEnd"/>
      <w:r w:rsidRPr="00A85DAB">
        <w:rPr>
          <w:rFonts w:ascii="Arial" w:hAnsi="Arial" w:cs="Arial"/>
          <w:bCs/>
          <w:sz w:val="24"/>
          <w:szCs w:val="24"/>
          <w:lang w:val="en"/>
        </w:rPr>
        <w:t>plus snack bar fee- see below)</w:t>
      </w:r>
    </w:p>
    <w:p w:rsidR="00A85DAB" w:rsidRPr="00A85DAB" w:rsidRDefault="00A85DAB" w:rsidP="00A85DAB">
      <w:pPr>
        <w:pStyle w:val="ListParagraph"/>
        <w:spacing w:after="150"/>
        <w:textAlignment w:val="center"/>
        <w:rPr>
          <w:rFonts w:ascii="Arial" w:hAnsi="Arial" w:cs="Arial"/>
          <w:bCs/>
          <w:sz w:val="24"/>
          <w:szCs w:val="24"/>
          <w:lang w:val="en"/>
        </w:rPr>
      </w:pPr>
      <w:r w:rsidRPr="00A85DAB">
        <w:rPr>
          <w:rFonts w:ascii="Arial" w:hAnsi="Arial" w:cs="Arial"/>
          <w:b/>
          <w:bCs/>
          <w:sz w:val="24"/>
          <w:szCs w:val="24"/>
          <w:lang w:val="en"/>
        </w:rPr>
        <w:t>All other divisions</w:t>
      </w:r>
      <w:r w:rsidRPr="00A85DAB">
        <w:rPr>
          <w:rFonts w:ascii="Arial" w:hAnsi="Arial" w:cs="Arial"/>
          <w:bCs/>
          <w:sz w:val="24"/>
          <w:szCs w:val="24"/>
          <w:lang w:val="en"/>
        </w:rPr>
        <w:t>- $95 per player~</w:t>
      </w:r>
      <w:proofErr w:type="gramStart"/>
      <w:r w:rsidRPr="00A85DAB">
        <w:rPr>
          <w:rFonts w:ascii="Arial" w:hAnsi="Arial" w:cs="Arial"/>
          <w:bCs/>
          <w:sz w:val="24"/>
          <w:szCs w:val="24"/>
          <w:lang w:val="en"/>
        </w:rPr>
        <w:t>~(</w:t>
      </w:r>
      <w:proofErr w:type="gramEnd"/>
      <w:r w:rsidRPr="00A85DAB">
        <w:rPr>
          <w:rFonts w:ascii="Arial" w:hAnsi="Arial" w:cs="Arial"/>
          <w:bCs/>
          <w:sz w:val="24"/>
          <w:szCs w:val="24"/>
          <w:lang w:val="en"/>
        </w:rPr>
        <w:t>plus snack bar fee- see below)</w:t>
      </w:r>
    </w:p>
    <w:p w:rsidR="00A85DAB" w:rsidRPr="00A85DAB" w:rsidRDefault="00A85DAB" w:rsidP="00A85DAB">
      <w:pPr>
        <w:pStyle w:val="ListParagraph"/>
        <w:spacing w:after="150"/>
        <w:textAlignment w:val="center"/>
        <w:rPr>
          <w:rFonts w:ascii="Arial" w:hAnsi="Arial" w:cs="Arial"/>
          <w:bCs/>
          <w:sz w:val="24"/>
          <w:szCs w:val="24"/>
          <w:lang w:val="en"/>
        </w:rPr>
      </w:pPr>
      <w:r w:rsidRPr="00A85DAB">
        <w:rPr>
          <w:rFonts w:ascii="Arial" w:hAnsi="Arial" w:cs="Arial"/>
          <w:b/>
          <w:bCs/>
          <w:sz w:val="24"/>
          <w:szCs w:val="24"/>
          <w:lang w:val="en"/>
        </w:rPr>
        <w:t>Family Cap</w:t>
      </w:r>
      <w:r w:rsidRPr="00A85DAB">
        <w:rPr>
          <w:rFonts w:ascii="Arial" w:hAnsi="Arial" w:cs="Arial"/>
          <w:bCs/>
          <w:sz w:val="24"/>
          <w:szCs w:val="24"/>
          <w:lang w:val="en"/>
        </w:rPr>
        <w:t>- $225 per family ~</w:t>
      </w:r>
      <w:proofErr w:type="gramStart"/>
      <w:r w:rsidRPr="00A85DAB">
        <w:rPr>
          <w:rFonts w:ascii="Arial" w:hAnsi="Arial" w:cs="Arial"/>
          <w:bCs/>
          <w:sz w:val="24"/>
          <w:szCs w:val="24"/>
          <w:lang w:val="en"/>
        </w:rPr>
        <w:t>~(</w:t>
      </w:r>
      <w:proofErr w:type="gramEnd"/>
      <w:r w:rsidRPr="00A85DAB">
        <w:rPr>
          <w:rFonts w:ascii="Arial" w:hAnsi="Arial" w:cs="Arial"/>
          <w:bCs/>
          <w:sz w:val="24"/>
          <w:szCs w:val="24"/>
          <w:lang w:val="en"/>
        </w:rPr>
        <w:t>plus snack bar fee per player- see below)</w:t>
      </w:r>
    </w:p>
    <w:p w:rsidR="00A85DAB" w:rsidRPr="00B86BE1" w:rsidRDefault="00A85DAB" w:rsidP="00A85DAB">
      <w:pPr>
        <w:pStyle w:val="ListParagraph"/>
        <w:spacing w:after="150" w:line="240" w:lineRule="auto"/>
        <w:textAlignment w:val="center"/>
        <w:rPr>
          <w:rStyle w:val="Strong"/>
          <w:rFonts w:ascii="Arial" w:hAnsi="Arial" w:cs="Arial"/>
          <w:b w:val="0"/>
          <w:color w:val="002060"/>
          <w:sz w:val="24"/>
          <w:szCs w:val="24"/>
          <w:lang w:val="en"/>
        </w:rPr>
      </w:pPr>
    </w:p>
    <w:p w:rsidR="00B86BE1" w:rsidRPr="00E13934" w:rsidRDefault="00A85DAB" w:rsidP="00E13934">
      <w:pPr>
        <w:pStyle w:val="ListParagraph"/>
        <w:numPr>
          <w:ilvl w:val="0"/>
          <w:numId w:val="4"/>
        </w:numPr>
        <w:spacing w:after="150" w:line="240" w:lineRule="auto"/>
        <w:textAlignment w:val="center"/>
        <w:rPr>
          <w:rStyle w:val="Strong"/>
          <w:rFonts w:asciiTheme="majorHAnsi" w:hAnsiTheme="majorHAnsi" w:cs="Arial"/>
          <w:b w:val="0"/>
          <w:color w:val="002060"/>
          <w:sz w:val="32"/>
          <w:szCs w:val="32"/>
          <w:u w:val="single"/>
          <w:lang w:val="en"/>
        </w:rPr>
      </w:pPr>
      <w:r w:rsidRPr="00E13934">
        <w:rPr>
          <w:rStyle w:val="Strong"/>
          <w:rFonts w:asciiTheme="majorHAnsi" w:hAnsiTheme="majorHAnsi" w:cs="Arial"/>
          <w:b w:val="0"/>
          <w:color w:val="002060"/>
          <w:sz w:val="32"/>
          <w:szCs w:val="32"/>
          <w:u w:val="single"/>
          <w:lang w:val="en"/>
        </w:rPr>
        <w:t xml:space="preserve">We Rock the Spectrum </w:t>
      </w:r>
    </w:p>
    <w:p w:rsidR="00B86BE1" w:rsidRPr="00B86BE1" w:rsidRDefault="00B86BE1" w:rsidP="00B86BE1">
      <w:pPr>
        <w:pStyle w:val="ListParagraph"/>
        <w:spacing w:after="150" w:line="240" w:lineRule="auto"/>
        <w:textAlignment w:val="center"/>
        <w:rPr>
          <w:rStyle w:val="Strong"/>
          <w:rFonts w:ascii="Arial" w:hAnsi="Arial" w:cs="Arial"/>
          <w:b w:val="0"/>
          <w:color w:val="0070C0"/>
          <w:sz w:val="32"/>
          <w:szCs w:val="32"/>
          <w:u w:val="single"/>
          <w:lang w:val="en"/>
        </w:rPr>
      </w:pPr>
    </w:p>
    <w:p w:rsidR="00B86BE1" w:rsidRDefault="00B86BE1" w:rsidP="00A85DAB">
      <w:pPr>
        <w:pStyle w:val="ListParagraph"/>
        <w:spacing w:after="150" w:line="240" w:lineRule="auto"/>
        <w:textAlignment w:val="center"/>
        <w:rPr>
          <w:rStyle w:val="Strong"/>
          <w:rFonts w:ascii="Arial" w:hAnsi="Arial" w:cs="Arial"/>
          <w:b w:val="0"/>
          <w:color w:val="000000" w:themeColor="text1"/>
          <w:sz w:val="24"/>
          <w:szCs w:val="24"/>
          <w:lang w:val="en"/>
        </w:rPr>
      </w:pPr>
      <w:r w:rsidRPr="00B86BE1">
        <w:rPr>
          <w:rStyle w:val="Strong"/>
          <w:rFonts w:ascii="Arial" w:hAnsi="Arial" w:cs="Arial"/>
          <w:b w:val="0"/>
          <w:color w:val="000000" w:themeColor="text1"/>
          <w:sz w:val="24"/>
          <w:szCs w:val="24"/>
          <w:lang w:val="en"/>
        </w:rPr>
        <w:t>19520 Nordhoff St. #18/19, Northridge, CA 91324</w:t>
      </w:r>
    </w:p>
    <w:p w:rsidR="00B86BE1" w:rsidRDefault="00B86BE1" w:rsidP="00A85DAB">
      <w:pPr>
        <w:pStyle w:val="ListParagraph"/>
        <w:spacing w:after="150" w:line="240" w:lineRule="auto"/>
        <w:textAlignment w:val="center"/>
        <w:rPr>
          <w:rStyle w:val="Strong"/>
          <w:rFonts w:ascii="Arial" w:hAnsi="Arial" w:cs="Arial"/>
          <w:b w:val="0"/>
          <w:color w:val="000000" w:themeColor="text1"/>
          <w:sz w:val="24"/>
          <w:szCs w:val="24"/>
          <w:u w:val="single"/>
          <w:lang w:val="en"/>
        </w:rPr>
      </w:pPr>
      <w:hyperlink r:id="rId9" w:history="1">
        <w:r w:rsidRPr="00A522F2">
          <w:rPr>
            <w:rStyle w:val="Hyperlink"/>
            <w:rFonts w:ascii="Arial" w:hAnsi="Arial" w:cs="Arial"/>
            <w:sz w:val="24"/>
            <w:szCs w:val="24"/>
            <w:lang w:val="en"/>
          </w:rPr>
          <w:t>http://www.werockthespectrumkidsgym.com/</w:t>
        </w:r>
      </w:hyperlink>
    </w:p>
    <w:p w:rsidR="00B86BE1" w:rsidRDefault="00B86BE1" w:rsidP="00A85DAB">
      <w:pPr>
        <w:pStyle w:val="ListParagraph"/>
        <w:spacing w:after="150" w:line="240" w:lineRule="auto"/>
        <w:textAlignment w:val="center"/>
        <w:rPr>
          <w:rStyle w:val="Strong"/>
          <w:rFonts w:ascii="Arial" w:hAnsi="Arial" w:cs="Arial"/>
          <w:b w:val="0"/>
          <w:color w:val="000000" w:themeColor="text1"/>
          <w:sz w:val="24"/>
          <w:szCs w:val="24"/>
          <w:u w:val="single"/>
          <w:lang w:val="en"/>
        </w:rPr>
      </w:pPr>
    </w:p>
    <w:p w:rsidR="00B86BE1" w:rsidRPr="00B86BE1" w:rsidRDefault="00B86BE1" w:rsidP="00B86BE1">
      <w:pPr>
        <w:pStyle w:val="ListParagraph"/>
        <w:numPr>
          <w:ilvl w:val="0"/>
          <w:numId w:val="2"/>
        </w:numPr>
        <w:spacing w:after="150" w:line="240" w:lineRule="auto"/>
        <w:textAlignment w:val="center"/>
        <w:rPr>
          <w:rFonts w:ascii="Arial" w:hAnsi="Arial" w:cs="Arial"/>
          <w:bCs/>
          <w:color w:val="000000" w:themeColor="text1"/>
          <w:sz w:val="24"/>
          <w:szCs w:val="24"/>
        </w:rPr>
      </w:pPr>
      <w:r w:rsidRPr="00B86BE1">
        <w:rPr>
          <w:rFonts w:ascii="Arial" w:hAnsi="Arial" w:cs="Arial"/>
          <w:bCs/>
          <w:color w:val="000000" w:themeColor="text1"/>
          <w:sz w:val="24"/>
          <w:szCs w:val="24"/>
        </w:rPr>
        <w:t>Open Play Time</w:t>
      </w:r>
      <w:r>
        <w:rPr>
          <w:rFonts w:ascii="Arial" w:hAnsi="Arial" w:cs="Arial"/>
          <w:bCs/>
          <w:color w:val="000000" w:themeColor="text1"/>
          <w:sz w:val="24"/>
          <w:szCs w:val="24"/>
        </w:rPr>
        <w:t xml:space="preserve"> is offered daily at </w:t>
      </w:r>
      <w:r w:rsidRPr="00B86BE1">
        <w:rPr>
          <w:rFonts w:ascii="Arial" w:hAnsi="Arial" w:cs="Arial"/>
          <w:bCs/>
          <w:color w:val="000000" w:themeColor="text1"/>
          <w:sz w:val="24"/>
          <w:szCs w:val="24"/>
        </w:rPr>
        <w:t>$12 per child.</w:t>
      </w:r>
      <w:r w:rsidRPr="00B86BE1">
        <w:rPr>
          <w:rFonts w:ascii="Arial" w:hAnsi="Arial" w:cs="Arial"/>
          <w:bCs/>
          <w:color w:val="000000" w:themeColor="text1"/>
          <w:sz w:val="24"/>
          <w:szCs w:val="24"/>
        </w:rPr>
        <w:br/>
      </w:r>
      <w:r>
        <w:rPr>
          <w:rFonts w:ascii="Arial" w:hAnsi="Arial" w:cs="Arial"/>
          <w:bCs/>
          <w:color w:val="000000" w:themeColor="text1"/>
          <w:sz w:val="24"/>
          <w:szCs w:val="24"/>
        </w:rPr>
        <w:t xml:space="preserve">Siblings will be discounted to </w:t>
      </w:r>
      <w:r w:rsidRPr="00B86BE1">
        <w:rPr>
          <w:rFonts w:ascii="Arial" w:hAnsi="Arial" w:cs="Arial"/>
          <w:bCs/>
          <w:color w:val="000000" w:themeColor="text1"/>
          <w:sz w:val="24"/>
          <w:szCs w:val="24"/>
        </w:rPr>
        <w:t>$10.</w:t>
      </w:r>
    </w:p>
    <w:p w:rsidR="00B86BE1" w:rsidRPr="00B86BE1" w:rsidRDefault="00B86BE1" w:rsidP="00B86BE1">
      <w:pPr>
        <w:pStyle w:val="ListParagraph"/>
        <w:numPr>
          <w:ilvl w:val="0"/>
          <w:numId w:val="2"/>
        </w:numPr>
        <w:spacing w:after="150" w:line="240" w:lineRule="auto"/>
        <w:textAlignment w:val="center"/>
        <w:rPr>
          <w:rFonts w:ascii="Arial" w:hAnsi="Arial" w:cs="Arial"/>
          <w:bCs/>
          <w:color w:val="000000" w:themeColor="text1"/>
          <w:sz w:val="24"/>
          <w:szCs w:val="24"/>
        </w:rPr>
      </w:pPr>
      <w:r w:rsidRPr="00B86BE1">
        <w:rPr>
          <w:rFonts w:ascii="Arial" w:hAnsi="Arial" w:cs="Arial"/>
          <w:bCs/>
          <w:color w:val="000000" w:themeColor="text1"/>
          <w:sz w:val="24"/>
          <w:szCs w:val="24"/>
        </w:rPr>
        <w:t>All Day Pass ($20) – Lets you in and out of our facility ALL DAY for just $20.</w:t>
      </w:r>
    </w:p>
    <w:p w:rsidR="00B86BE1" w:rsidRPr="00B86BE1" w:rsidRDefault="00B86BE1" w:rsidP="00B86BE1">
      <w:pPr>
        <w:pStyle w:val="ListParagraph"/>
        <w:numPr>
          <w:ilvl w:val="0"/>
          <w:numId w:val="2"/>
        </w:numPr>
        <w:spacing w:after="150" w:line="240" w:lineRule="auto"/>
        <w:textAlignment w:val="center"/>
        <w:rPr>
          <w:rFonts w:ascii="Arial" w:hAnsi="Arial" w:cs="Arial"/>
          <w:bCs/>
          <w:color w:val="000000" w:themeColor="text1"/>
          <w:sz w:val="24"/>
          <w:szCs w:val="24"/>
        </w:rPr>
      </w:pPr>
      <w:r>
        <w:rPr>
          <w:rFonts w:ascii="Arial" w:hAnsi="Arial" w:cs="Arial"/>
          <w:bCs/>
          <w:color w:val="000000" w:themeColor="text1"/>
          <w:sz w:val="24"/>
          <w:szCs w:val="24"/>
        </w:rPr>
        <w:t>Open Play Membership Cards</w:t>
      </w:r>
      <w:r w:rsidRPr="00B86BE1">
        <w:rPr>
          <w:rFonts w:ascii="Arial" w:hAnsi="Arial" w:cs="Arial"/>
          <w:bCs/>
          <w:color w:val="000000" w:themeColor="text1"/>
          <w:sz w:val="24"/>
          <w:szCs w:val="24"/>
        </w:rPr>
        <w:t> – We Rock the Spectrum now has Open Play Membership cards</w:t>
      </w:r>
      <w:proofErr w:type="gramStart"/>
      <w:r w:rsidRPr="00B86BE1">
        <w:rPr>
          <w:rFonts w:ascii="Arial" w:hAnsi="Arial" w:cs="Arial"/>
          <w:bCs/>
          <w:color w:val="000000" w:themeColor="text1"/>
          <w:sz w:val="24"/>
          <w:szCs w:val="24"/>
        </w:rPr>
        <w:t>:</w:t>
      </w:r>
      <w:proofErr w:type="gramEnd"/>
      <w:r w:rsidRPr="00B86BE1">
        <w:rPr>
          <w:rFonts w:ascii="Arial" w:hAnsi="Arial" w:cs="Arial"/>
          <w:bCs/>
          <w:color w:val="000000" w:themeColor="text1"/>
          <w:sz w:val="24"/>
          <w:szCs w:val="24"/>
        </w:rPr>
        <w:br/>
        <w:t>a.  </w:t>
      </w:r>
      <w:r>
        <w:rPr>
          <w:rFonts w:ascii="Arial" w:hAnsi="Arial" w:cs="Arial"/>
          <w:bCs/>
          <w:color w:val="000000" w:themeColor="text1"/>
          <w:sz w:val="24"/>
          <w:szCs w:val="24"/>
        </w:rPr>
        <w:t>Rock Basic</w:t>
      </w:r>
      <w:r w:rsidRPr="00B86BE1">
        <w:rPr>
          <w:rFonts w:ascii="Arial" w:hAnsi="Arial" w:cs="Arial"/>
          <w:bCs/>
          <w:color w:val="000000" w:themeColor="text1"/>
          <w:sz w:val="24"/>
          <w:szCs w:val="24"/>
        </w:rPr>
        <w:t> ~ 5 visits for $50</w:t>
      </w:r>
      <w:r w:rsidRPr="00B86BE1">
        <w:rPr>
          <w:rFonts w:ascii="Arial" w:hAnsi="Arial" w:cs="Arial"/>
          <w:bCs/>
          <w:color w:val="000000" w:themeColor="text1"/>
          <w:sz w:val="24"/>
          <w:szCs w:val="24"/>
        </w:rPr>
        <w:br/>
        <w:t>b.  </w:t>
      </w:r>
      <w:r>
        <w:rPr>
          <w:rFonts w:ascii="Arial" w:hAnsi="Arial" w:cs="Arial"/>
          <w:bCs/>
          <w:color w:val="000000" w:themeColor="text1"/>
          <w:sz w:val="24"/>
          <w:szCs w:val="24"/>
        </w:rPr>
        <w:t xml:space="preserve">Rock Gold </w:t>
      </w:r>
      <w:r w:rsidRPr="00B86BE1">
        <w:rPr>
          <w:rFonts w:ascii="Arial" w:hAnsi="Arial" w:cs="Arial"/>
          <w:bCs/>
          <w:color w:val="000000" w:themeColor="text1"/>
          <w:sz w:val="24"/>
          <w:szCs w:val="24"/>
        </w:rPr>
        <w:t>~ 12 visits for $100</w:t>
      </w:r>
      <w:r w:rsidRPr="00B86BE1">
        <w:rPr>
          <w:rFonts w:ascii="Arial" w:hAnsi="Arial" w:cs="Arial"/>
          <w:bCs/>
          <w:color w:val="000000" w:themeColor="text1"/>
          <w:sz w:val="24"/>
          <w:szCs w:val="24"/>
        </w:rPr>
        <w:br/>
        <w:t>these membership cards are great for gifts and all of you who love to frequent the gym. Just bring it in each time you come in for Open Play or a Private Playdate.</w:t>
      </w:r>
    </w:p>
    <w:p w:rsidR="00B86BE1" w:rsidRDefault="00B86BE1" w:rsidP="00B86BE1">
      <w:pPr>
        <w:pStyle w:val="ListParagraph"/>
        <w:numPr>
          <w:ilvl w:val="0"/>
          <w:numId w:val="2"/>
        </w:numPr>
        <w:spacing w:after="150" w:line="240" w:lineRule="auto"/>
        <w:textAlignment w:val="center"/>
        <w:rPr>
          <w:rFonts w:ascii="Arial" w:hAnsi="Arial" w:cs="Arial"/>
          <w:bCs/>
          <w:color w:val="000000" w:themeColor="text1"/>
          <w:sz w:val="24"/>
          <w:szCs w:val="24"/>
        </w:rPr>
      </w:pPr>
      <w:r w:rsidRPr="00B86BE1">
        <w:rPr>
          <w:rFonts w:ascii="Arial" w:hAnsi="Arial" w:cs="Arial"/>
          <w:bCs/>
          <w:color w:val="000000" w:themeColor="text1"/>
          <w:sz w:val="24"/>
          <w:szCs w:val="24"/>
        </w:rPr>
        <w:t>Monthly Open Play Membership Cards – Rock Platinum ~ $175. </w:t>
      </w:r>
    </w:p>
    <w:p w:rsidR="00B86BE1" w:rsidRDefault="00B86BE1" w:rsidP="00B86BE1">
      <w:pPr>
        <w:spacing w:after="150" w:line="240" w:lineRule="auto"/>
        <w:textAlignment w:val="center"/>
        <w:rPr>
          <w:rFonts w:ascii="Arial" w:hAnsi="Arial" w:cs="Arial"/>
          <w:bCs/>
          <w:color w:val="000000" w:themeColor="text1"/>
          <w:sz w:val="24"/>
          <w:szCs w:val="24"/>
        </w:rPr>
      </w:pPr>
    </w:p>
    <w:p w:rsidR="00B86BE1" w:rsidRPr="00E13934" w:rsidRDefault="00B86BE1" w:rsidP="00E13934">
      <w:pPr>
        <w:pStyle w:val="ListParagraph"/>
        <w:numPr>
          <w:ilvl w:val="0"/>
          <w:numId w:val="4"/>
        </w:numPr>
        <w:spacing w:after="150" w:line="240" w:lineRule="auto"/>
        <w:textAlignment w:val="center"/>
        <w:rPr>
          <w:rFonts w:ascii="Arial" w:hAnsi="Arial" w:cs="Arial"/>
          <w:bCs/>
          <w:color w:val="002060"/>
          <w:sz w:val="32"/>
          <w:szCs w:val="32"/>
          <w:u w:val="single"/>
        </w:rPr>
      </w:pPr>
      <w:r w:rsidRPr="00E13934">
        <w:rPr>
          <w:rFonts w:ascii="Arial" w:hAnsi="Arial" w:cs="Arial"/>
          <w:bCs/>
          <w:color w:val="002060"/>
          <w:sz w:val="32"/>
          <w:szCs w:val="32"/>
          <w:u w:val="single"/>
        </w:rPr>
        <w:t xml:space="preserve">Ability First </w:t>
      </w:r>
    </w:p>
    <w:p w:rsidR="00B86BE1" w:rsidRDefault="00B86BE1" w:rsidP="00B86BE1">
      <w:pPr>
        <w:spacing w:after="150" w:line="240" w:lineRule="auto"/>
        <w:ind w:left="720"/>
        <w:textAlignment w:val="center"/>
        <w:rPr>
          <w:rFonts w:asciiTheme="majorHAnsi" w:hAnsiTheme="majorHAnsi"/>
          <w:sz w:val="24"/>
          <w:szCs w:val="24"/>
        </w:rPr>
      </w:pPr>
      <w:r w:rsidRPr="00B86BE1">
        <w:rPr>
          <w:rStyle w:val="Strong"/>
          <w:rFonts w:asciiTheme="majorHAnsi" w:hAnsiTheme="majorHAnsi"/>
          <w:sz w:val="24"/>
          <w:szCs w:val="24"/>
        </w:rPr>
        <w:t>Corporate Office:</w:t>
      </w:r>
      <w:r w:rsidRPr="00B86BE1">
        <w:rPr>
          <w:rFonts w:asciiTheme="majorHAnsi" w:hAnsiTheme="majorHAnsi"/>
          <w:sz w:val="24"/>
          <w:szCs w:val="24"/>
        </w:rPr>
        <w:t> </w:t>
      </w:r>
      <w:r w:rsidRPr="00B86BE1">
        <w:rPr>
          <w:rFonts w:asciiTheme="majorHAnsi" w:hAnsiTheme="majorHAnsi"/>
          <w:sz w:val="24"/>
          <w:szCs w:val="24"/>
        </w:rPr>
        <w:br/>
        <w:t>1300 E. Green Street, Pasadena, CA 91106</w:t>
      </w:r>
      <w:r w:rsidRPr="00B86BE1">
        <w:rPr>
          <w:rFonts w:asciiTheme="majorHAnsi" w:hAnsiTheme="majorHAnsi"/>
          <w:sz w:val="24"/>
          <w:szCs w:val="24"/>
        </w:rPr>
        <w:br/>
        <w:t>Toll Free: 877-768-4600</w:t>
      </w:r>
      <w:r w:rsidRPr="00B86BE1">
        <w:rPr>
          <w:rFonts w:asciiTheme="majorHAnsi" w:hAnsiTheme="majorHAnsi"/>
          <w:sz w:val="24"/>
          <w:szCs w:val="24"/>
        </w:rPr>
        <w:br/>
        <w:t>Local Tel: 626-396-1010 </w:t>
      </w:r>
      <w:r w:rsidRPr="00B86BE1">
        <w:rPr>
          <w:rFonts w:asciiTheme="majorHAnsi" w:hAnsiTheme="majorHAnsi"/>
          <w:sz w:val="24"/>
          <w:szCs w:val="24"/>
        </w:rPr>
        <w:br/>
        <w:t>Fax: 626-396-1021</w:t>
      </w:r>
    </w:p>
    <w:p w:rsidR="0050698D" w:rsidRDefault="0050698D" w:rsidP="00B86BE1">
      <w:pPr>
        <w:spacing w:after="150" w:line="240" w:lineRule="auto"/>
        <w:ind w:left="720"/>
        <w:textAlignment w:val="center"/>
        <w:rPr>
          <w:rFonts w:ascii="Trebuchet MS" w:hAnsi="Trebuchet MS"/>
          <w:sz w:val="20"/>
          <w:szCs w:val="20"/>
        </w:rPr>
      </w:pPr>
      <w:r>
        <w:rPr>
          <w:rFonts w:ascii="Trebuchet MS" w:hAnsi="Trebuchet MS"/>
          <w:sz w:val="20"/>
          <w:szCs w:val="20"/>
        </w:rPr>
        <w:t>Through 25 </w:t>
      </w:r>
      <w:hyperlink r:id="rId10" w:history="1">
        <w:r>
          <w:rPr>
            <w:rFonts w:ascii="Trebuchet MS" w:hAnsi="Trebuchet MS"/>
            <w:color w:val="58AD40"/>
            <w:sz w:val="20"/>
            <w:szCs w:val="20"/>
          </w:rPr>
          <w:t>locations</w:t>
        </w:r>
      </w:hyperlink>
      <w:r>
        <w:rPr>
          <w:rFonts w:ascii="Trebuchet MS" w:hAnsi="Trebuchet MS"/>
          <w:sz w:val="20"/>
          <w:szCs w:val="20"/>
        </w:rPr>
        <w:t xml:space="preserve"> across Southern California, </w:t>
      </w:r>
      <w:r>
        <w:rPr>
          <w:rFonts w:ascii="Trebuchet MS" w:hAnsi="Trebuchet MS"/>
          <w:sz w:val="20"/>
          <w:szCs w:val="20"/>
        </w:rPr>
        <w:t>Ability First</w:t>
      </w:r>
      <w:r>
        <w:rPr>
          <w:rFonts w:ascii="Trebuchet MS" w:hAnsi="Trebuchet MS"/>
          <w:sz w:val="20"/>
          <w:szCs w:val="20"/>
        </w:rPr>
        <w:t xml:space="preserve"> provides </w:t>
      </w:r>
      <w:hyperlink r:id="rId11" w:history="1">
        <w:r>
          <w:rPr>
            <w:rFonts w:ascii="Trebuchet MS" w:hAnsi="Trebuchet MS"/>
            <w:color w:val="58AD40"/>
            <w:sz w:val="20"/>
            <w:szCs w:val="20"/>
          </w:rPr>
          <w:t>programs</w:t>
        </w:r>
      </w:hyperlink>
      <w:r>
        <w:rPr>
          <w:rFonts w:ascii="Trebuchet MS" w:hAnsi="Trebuchet MS"/>
          <w:sz w:val="20"/>
          <w:szCs w:val="20"/>
        </w:rPr>
        <w:t xml:space="preserve"> for children and adults with disabilities and special needs services to help participants reach their full potential throughout their lives. We offer a broad range of employment, recreational and socialization special needs programs and operate 12 accessible residential housing complexes</w:t>
      </w:r>
      <w:r>
        <w:rPr>
          <w:rFonts w:ascii="Trebuchet MS" w:hAnsi="Trebuchet MS"/>
          <w:sz w:val="20"/>
          <w:szCs w:val="20"/>
        </w:rPr>
        <w:t>.</w:t>
      </w:r>
    </w:p>
    <w:p w:rsidR="0050698D" w:rsidRDefault="0050698D" w:rsidP="00B86BE1">
      <w:pPr>
        <w:spacing w:after="150" w:line="240" w:lineRule="auto"/>
        <w:ind w:left="720"/>
        <w:textAlignment w:val="center"/>
        <w:rPr>
          <w:rFonts w:asciiTheme="majorHAnsi" w:hAnsiTheme="majorHAnsi"/>
          <w:sz w:val="24"/>
          <w:szCs w:val="24"/>
        </w:rPr>
      </w:pPr>
    </w:p>
    <w:p w:rsidR="00B86BE1" w:rsidRPr="00E13934" w:rsidRDefault="00B86BE1" w:rsidP="00E13934">
      <w:pPr>
        <w:pStyle w:val="ListParagraph"/>
        <w:numPr>
          <w:ilvl w:val="0"/>
          <w:numId w:val="4"/>
        </w:numPr>
        <w:shd w:val="clear" w:color="auto" w:fill="FFFFFF"/>
        <w:spacing w:after="240" w:line="300" w:lineRule="atLeast"/>
        <w:rPr>
          <w:rFonts w:ascii="Arial" w:eastAsia="Times New Roman" w:hAnsi="Arial" w:cs="Arial"/>
          <w:color w:val="002060"/>
          <w:sz w:val="32"/>
          <w:szCs w:val="32"/>
          <w:u w:val="single"/>
        </w:rPr>
      </w:pPr>
      <w:r w:rsidRPr="00E13934">
        <w:rPr>
          <w:rFonts w:ascii="Arial" w:eastAsia="Times New Roman" w:hAnsi="Arial" w:cs="Arial"/>
          <w:iCs/>
          <w:color w:val="002060"/>
          <w:sz w:val="32"/>
          <w:szCs w:val="32"/>
          <w:u w:val="single"/>
        </w:rPr>
        <w:lastRenderedPageBreak/>
        <w:t xml:space="preserve">Camp </w:t>
      </w:r>
      <w:proofErr w:type="spellStart"/>
      <w:r w:rsidRPr="00E13934">
        <w:rPr>
          <w:rFonts w:ascii="Arial" w:eastAsia="Times New Roman" w:hAnsi="Arial" w:cs="Arial"/>
          <w:iCs/>
          <w:color w:val="002060"/>
          <w:sz w:val="32"/>
          <w:szCs w:val="32"/>
          <w:u w:val="single"/>
        </w:rPr>
        <w:t>Paivika</w:t>
      </w:r>
      <w:proofErr w:type="spellEnd"/>
      <w:r w:rsidRPr="00E13934">
        <w:rPr>
          <w:rFonts w:ascii="Arial" w:eastAsia="Times New Roman" w:hAnsi="Arial" w:cs="Arial"/>
          <w:iCs/>
          <w:color w:val="002060"/>
          <w:sz w:val="32"/>
          <w:szCs w:val="32"/>
          <w:u w:val="single"/>
        </w:rPr>
        <w:t xml:space="preserve"> Program Fees And Schedule</w:t>
      </w:r>
    </w:p>
    <w:tbl>
      <w:tblPr>
        <w:tblW w:w="5000" w:type="pct"/>
        <w:tblCellSpacing w:w="0" w:type="dxa"/>
        <w:tblCellMar>
          <w:left w:w="0" w:type="dxa"/>
          <w:right w:w="0" w:type="dxa"/>
        </w:tblCellMar>
        <w:tblLook w:val="04A0" w:firstRow="1" w:lastRow="0" w:firstColumn="1" w:lastColumn="0" w:noHBand="0" w:noVBand="1"/>
      </w:tblPr>
      <w:tblGrid>
        <w:gridCol w:w="3370"/>
        <w:gridCol w:w="2808"/>
        <w:gridCol w:w="3182"/>
      </w:tblGrid>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25" style="width:0;height:1.5pt" o:hralign="center" o:hrstd="t" o:hr="t" fillcolor="#a0a0a0" stroked="f"/>
              </w:pict>
            </w:r>
          </w:p>
        </w:tc>
      </w:tr>
      <w:tr w:rsidR="00B86BE1" w:rsidRPr="00B86BE1" w:rsidTr="00B86BE1">
        <w:trPr>
          <w:tblCellSpacing w:w="0" w:type="dxa"/>
        </w:trPr>
        <w:tc>
          <w:tcPr>
            <w:tcW w:w="1800" w:type="pct"/>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b/>
                <w:bCs/>
                <w:color w:val="666666"/>
                <w:sz w:val="21"/>
                <w:szCs w:val="21"/>
              </w:rPr>
              <w:t>2015 Winter/Spring Sessions</w:t>
            </w:r>
          </w:p>
        </w:tc>
        <w:tc>
          <w:tcPr>
            <w:tcW w:w="1500" w:type="pct"/>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b/>
                <w:bCs/>
                <w:color w:val="666666"/>
                <w:sz w:val="21"/>
                <w:szCs w:val="21"/>
              </w:rPr>
              <w:t>Cost</w:t>
            </w:r>
          </w:p>
        </w:tc>
        <w:tc>
          <w:tcPr>
            <w:tcW w:w="1700" w:type="pct"/>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b/>
                <w:bCs/>
                <w:color w:val="666666"/>
                <w:sz w:val="21"/>
                <w:szCs w:val="21"/>
              </w:rPr>
              <w:t>Dates</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26"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hyperlink r:id="rId12" w:history="1">
              <w:r w:rsidRPr="00B86BE1">
                <w:rPr>
                  <w:rFonts w:ascii="Arial" w:eastAsia="Times New Roman" w:hAnsi="Arial" w:cs="Arial"/>
                  <w:color w:val="FF5A00"/>
                  <w:sz w:val="21"/>
                  <w:szCs w:val="21"/>
                </w:rPr>
                <w:t>Ski Program</w:t>
              </w:r>
            </w:hyperlink>
            <w:r w:rsidRPr="00B86BE1">
              <w:rPr>
                <w:rFonts w:ascii="Arial" w:eastAsia="Times New Roman" w:hAnsi="Arial" w:cs="Arial"/>
                <w:color w:val="666666"/>
                <w:sz w:val="21"/>
                <w:szCs w:val="21"/>
              </w:rPr>
              <w:br/>
              <w:t>2 nights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$400 </w:t>
            </w:r>
          </w:p>
        </w:tc>
        <w:tc>
          <w:tcPr>
            <w:tcW w:w="0" w:type="auto"/>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Feb. 8-10 (Sun-Tues)</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27"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Adult Getaway (18+)</w:t>
            </w:r>
            <w:r w:rsidRPr="00B86BE1">
              <w:rPr>
                <w:rFonts w:ascii="Arial" w:eastAsia="Times New Roman" w:hAnsi="Arial" w:cs="Arial"/>
                <w:color w:val="666666"/>
                <w:sz w:val="21"/>
                <w:szCs w:val="21"/>
              </w:rPr>
              <w:br/>
              <w:t>2 nights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$400 </w:t>
            </w:r>
          </w:p>
        </w:tc>
        <w:tc>
          <w:tcPr>
            <w:tcW w:w="0" w:type="auto"/>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Feb 27-March 1 (Fri-Sun)</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28"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Youth Weekend Getaway (9-17)</w:t>
            </w:r>
            <w:r w:rsidRPr="00B86BE1">
              <w:rPr>
                <w:rFonts w:ascii="Arial" w:eastAsia="Times New Roman" w:hAnsi="Arial" w:cs="Arial"/>
                <w:color w:val="666666"/>
                <w:sz w:val="21"/>
                <w:szCs w:val="21"/>
              </w:rPr>
              <w:br/>
              <w:t>2 nights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$400 </w:t>
            </w:r>
          </w:p>
        </w:tc>
        <w:tc>
          <w:tcPr>
            <w:tcW w:w="0" w:type="auto"/>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March 27-29 (Fri-Sun)</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hyperlink r:id="rId13" w:history="1">
              <w:r w:rsidRPr="00B86BE1">
                <w:rPr>
                  <w:rFonts w:ascii="Arial" w:eastAsia="Times New Roman" w:hAnsi="Arial" w:cs="Arial"/>
                  <w:color w:val="FF5A00"/>
                  <w:sz w:val="21"/>
                  <w:szCs w:val="21"/>
                </w:rPr>
                <w:t>Mom’s Retreat</w:t>
              </w:r>
            </w:hyperlink>
            <w:r w:rsidRPr="00B86BE1">
              <w:rPr>
                <w:rFonts w:ascii="Arial" w:eastAsia="Times New Roman" w:hAnsi="Arial" w:cs="Arial"/>
                <w:color w:val="666666"/>
                <w:sz w:val="21"/>
                <w:szCs w:val="21"/>
              </w:rPr>
              <w:br/>
              <w:t>2 nights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$225 </w:t>
            </w:r>
          </w:p>
        </w:tc>
        <w:tc>
          <w:tcPr>
            <w:tcW w:w="0" w:type="auto"/>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April 24-26 (Fri-Sun)</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29"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b/>
                <w:bCs/>
                <w:color w:val="666666"/>
                <w:sz w:val="21"/>
                <w:szCs w:val="21"/>
              </w:rPr>
              <w:t xml:space="preserve">2015 Summer Sessions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vAlign w:val="bottom"/>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0"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One (Adults)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June 14-June 19 (Sun-Fri)</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1"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Two (Youth 9-17)</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r w:rsidRPr="00B86BE1">
              <w:rPr>
                <w:rFonts w:ascii="Arial" w:eastAsia="Times New Roman" w:hAnsi="Arial" w:cs="Arial"/>
                <w:color w:val="666666"/>
                <w:sz w:val="21"/>
                <w:szCs w:val="21"/>
              </w:rPr>
              <w:b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June 22-June 27 (Mon-Sat)</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lastRenderedPageBreak/>
              <w:t>3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$650</w:t>
            </w:r>
            <w:r w:rsidRPr="00B86BE1">
              <w:rPr>
                <w:rFonts w:ascii="Arial" w:eastAsia="Times New Roman" w:hAnsi="Arial" w:cs="Arial"/>
                <w:color w:val="666666"/>
                <w:sz w:val="21"/>
                <w:szCs w:val="21"/>
              </w:rPr>
              <w:br/>
              <w:t xml:space="preserve">$800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June 22-June 25 (Mon-</w:t>
            </w:r>
            <w:proofErr w:type="spellStart"/>
            <w:r w:rsidRPr="00B86BE1">
              <w:rPr>
                <w:rFonts w:ascii="Arial" w:eastAsia="Times New Roman" w:hAnsi="Arial" w:cs="Arial"/>
                <w:color w:val="666666"/>
                <w:sz w:val="21"/>
                <w:szCs w:val="21"/>
              </w:rPr>
              <w:t>Thur</w:t>
            </w:r>
            <w:proofErr w:type="spellEnd"/>
            <w:r w:rsidRPr="00B86BE1">
              <w:rPr>
                <w:rFonts w:ascii="Arial" w:eastAsia="Times New Roman" w:hAnsi="Arial" w:cs="Arial"/>
                <w:color w:val="666666"/>
                <w:sz w:val="21"/>
                <w:szCs w:val="21"/>
              </w:rPr>
              <w:t>)</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2"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Three (Youth 9-17)</w:t>
            </w:r>
            <w:r w:rsidRPr="00B86BE1">
              <w:rPr>
                <w:rFonts w:ascii="Arial" w:eastAsia="Times New Roman" w:hAnsi="Arial" w:cs="Arial"/>
                <w:color w:val="666666"/>
                <w:sz w:val="21"/>
                <w:szCs w:val="21"/>
              </w:rPr>
              <w:br/>
            </w:r>
            <w:r w:rsidRPr="00B86BE1">
              <w:rPr>
                <w:rFonts w:ascii="Arial" w:eastAsia="Times New Roman" w:hAnsi="Arial" w:cs="Arial"/>
                <w:color w:val="FF0000"/>
                <w:sz w:val="21"/>
                <w:szCs w:val="21"/>
              </w:rPr>
              <w:t>one-to-one campers only</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3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$800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June 30-July 3 (Tue-Fri)</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3"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Four (Adults)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9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$1,700 </w:t>
            </w:r>
            <w:r w:rsidRPr="00B86BE1">
              <w:rPr>
                <w:rFonts w:ascii="Arial" w:eastAsia="Times New Roman" w:hAnsi="Arial" w:cs="Arial"/>
                <w:color w:val="666666"/>
                <w:sz w:val="21"/>
                <w:szCs w:val="21"/>
              </w:rPr>
              <w:br/>
              <w:t xml:space="preserve">$2,150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5-July 14 (Sun-Tues)</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r w:rsidRPr="00B86BE1">
              <w:rPr>
                <w:rFonts w:ascii="Arial" w:eastAsia="Times New Roman" w:hAnsi="Arial" w:cs="Arial"/>
                <w:color w:val="666666"/>
                <w:sz w:val="21"/>
                <w:szCs w:val="21"/>
              </w:rPr>
              <w:b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5-July 10 (Sun-Fri)</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4"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Five (Youth 9-15)</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r w:rsidRPr="00B86BE1">
              <w:rPr>
                <w:rFonts w:ascii="Arial" w:eastAsia="Times New Roman" w:hAnsi="Arial" w:cs="Arial"/>
                <w:color w:val="666666"/>
                <w:sz w:val="21"/>
                <w:szCs w:val="21"/>
              </w:rPr>
              <w:b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19-July 24 (Sun-Fri)</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3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$650 </w:t>
            </w:r>
            <w:r w:rsidRPr="00B86BE1">
              <w:rPr>
                <w:rFonts w:ascii="Arial" w:eastAsia="Times New Roman" w:hAnsi="Arial" w:cs="Arial"/>
                <w:color w:val="666666"/>
                <w:sz w:val="21"/>
                <w:szCs w:val="21"/>
              </w:rPr>
              <w:br/>
              <w:t xml:space="preserve">$800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19-July 22 (Sun-Wed)</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5"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Six (Adults)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7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$1,344 </w:t>
            </w:r>
            <w:r w:rsidRPr="00B86BE1">
              <w:rPr>
                <w:rFonts w:ascii="Arial" w:eastAsia="Times New Roman" w:hAnsi="Arial" w:cs="Arial"/>
                <w:color w:val="666666"/>
                <w:sz w:val="21"/>
                <w:szCs w:val="21"/>
              </w:rPr>
              <w:br/>
              <w:t xml:space="preserve">$1,694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27-Aug 3 (Mon-Mon)</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r w:rsidRPr="00B86BE1">
              <w:rPr>
                <w:rFonts w:ascii="Arial" w:eastAsia="Times New Roman" w:hAnsi="Arial" w:cs="Arial"/>
                <w:color w:val="666666"/>
                <w:sz w:val="21"/>
                <w:szCs w:val="21"/>
              </w:rPr>
              <w:b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July 27-Aug 1 (Mon-Sat)</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6"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lastRenderedPageBreak/>
              <w:t xml:space="preserve">Session Seven (Teens-Young </w:t>
            </w:r>
            <w:r w:rsidRPr="00B86BE1">
              <w:rPr>
                <w:rFonts w:ascii="Arial" w:eastAsia="Times New Roman" w:hAnsi="Arial" w:cs="Arial"/>
                <w:color w:val="666666"/>
                <w:sz w:val="21"/>
                <w:szCs w:val="21"/>
              </w:rPr>
              <w:br/>
              <w:t>Adults 16-24)</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5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$975 </w:t>
            </w:r>
            <w:r w:rsidRPr="00B86BE1">
              <w:rPr>
                <w:rFonts w:ascii="Arial" w:eastAsia="Times New Roman" w:hAnsi="Arial" w:cs="Arial"/>
                <w:color w:val="666666"/>
                <w:sz w:val="21"/>
                <w:szCs w:val="21"/>
              </w:rPr>
              <w:br/>
              <w:t xml:space="preserve">$1,225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Aug 6-11 (Thurs-Tues)</w: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3 night option</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xml:space="preserve">$650 </w:t>
            </w:r>
            <w:r w:rsidRPr="00B86BE1">
              <w:rPr>
                <w:rFonts w:ascii="Arial" w:eastAsia="Times New Roman" w:hAnsi="Arial" w:cs="Arial"/>
                <w:color w:val="666666"/>
                <w:sz w:val="21"/>
                <w:szCs w:val="21"/>
              </w:rPr>
              <w:br/>
              <w:t xml:space="preserve">$800 (1 to 1)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Aug 6-9 (Thurs-Sun)</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7"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Eight (Adults)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$975</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Aug 14-19 (Fri-Wed)</w:t>
            </w:r>
          </w:p>
        </w:tc>
      </w:tr>
      <w:tr w:rsidR="00B86BE1" w:rsidRPr="00B86BE1" w:rsidTr="00B86BE1">
        <w:trPr>
          <w:tblCellSpacing w:w="0" w:type="dxa"/>
        </w:trPr>
        <w:tc>
          <w:tcPr>
            <w:tcW w:w="0" w:type="auto"/>
            <w:gridSpan w:val="3"/>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pict>
                <v:rect id="_x0000_i1038" style="width:0;height:1.5pt" o:hralign="center" o:hrstd="t" o:hr="t" fillcolor="#a0a0a0" stroked="f"/>
              </w:pict>
            </w:r>
          </w:p>
        </w:tc>
      </w:tr>
      <w:tr w:rsidR="00B86BE1" w:rsidRPr="00B86BE1" w:rsidTr="00B86BE1">
        <w:trPr>
          <w:tblCellSpacing w:w="0" w:type="dxa"/>
        </w:trPr>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Session Nine (Adults)</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$975</w:t>
            </w:r>
            <w:r w:rsidRPr="00B86BE1">
              <w:rPr>
                <w:rFonts w:ascii="Arial" w:eastAsia="Times New Roman" w:hAnsi="Arial" w:cs="Arial"/>
                <w:color w:val="666666"/>
                <w:sz w:val="21"/>
                <w:szCs w:val="21"/>
              </w:rPr>
              <w:br/>
            </w:r>
            <w:r w:rsidRPr="00B86BE1">
              <w:rPr>
                <w:rFonts w:ascii="Arial" w:eastAsia="Times New Roman" w:hAnsi="Arial" w:cs="Arial"/>
                <w:i/>
                <w:iCs/>
                <w:color w:val="FF0000"/>
                <w:sz w:val="21"/>
                <w:szCs w:val="21"/>
              </w:rPr>
              <w:t>one-to-one staffing not available for this session</w:t>
            </w:r>
            <w:r w:rsidRPr="00B86BE1">
              <w:rPr>
                <w:rFonts w:ascii="Arial" w:eastAsia="Times New Roman" w:hAnsi="Arial" w:cs="Arial"/>
                <w:color w:val="666666"/>
                <w:sz w:val="21"/>
                <w:szCs w:val="21"/>
              </w:rPr>
              <w:t xml:space="preserve"> </w:t>
            </w:r>
          </w:p>
        </w:tc>
        <w:tc>
          <w:tcPr>
            <w:tcW w:w="0" w:type="auto"/>
            <w:tcMar>
              <w:top w:w="150" w:type="dxa"/>
              <w:left w:w="150" w:type="dxa"/>
              <w:bottom w:w="150" w:type="dxa"/>
              <w:right w:w="150" w:type="dxa"/>
            </w:tcMar>
            <w:hideMark/>
          </w:tcPr>
          <w:p w:rsidR="00B86BE1" w:rsidRPr="00B86BE1" w:rsidRDefault="00B86BE1" w:rsidP="00B86BE1">
            <w:pPr>
              <w:spacing w:after="0"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Aug 21-26 (Fri-Wed)</w:t>
            </w:r>
          </w:p>
        </w:tc>
      </w:tr>
    </w:tbl>
    <w:p w:rsidR="00B86BE1" w:rsidRPr="00B86BE1" w:rsidRDefault="00B86BE1" w:rsidP="00B86BE1">
      <w:pPr>
        <w:shd w:val="clear" w:color="auto" w:fill="FFFFFF"/>
        <w:spacing w:after="100" w:afterAutospacing="1" w:line="300" w:lineRule="atLeast"/>
        <w:rPr>
          <w:rFonts w:ascii="Arial" w:eastAsia="Times New Roman" w:hAnsi="Arial" w:cs="Arial"/>
          <w:color w:val="666666"/>
          <w:sz w:val="21"/>
          <w:szCs w:val="21"/>
        </w:rPr>
      </w:pPr>
      <w:r w:rsidRPr="00B86BE1">
        <w:rPr>
          <w:rFonts w:ascii="Arial" w:eastAsia="Times New Roman" w:hAnsi="Arial" w:cs="Arial"/>
          <w:color w:val="666666"/>
          <w:sz w:val="21"/>
          <w:szCs w:val="21"/>
        </w:rPr>
        <w:t> </w:t>
      </w:r>
    </w:p>
    <w:p w:rsidR="00B86BE1" w:rsidRDefault="00B86BE1" w:rsidP="00B86BE1">
      <w:pPr>
        <w:shd w:val="clear" w:color="auto" w:fill="FFFFFF"/>
        <w:spacing w:after="100" w:afterAutospacing="1" w:line="300" w:lineRule="atLeast"/>
        <w:rPr>
          <w:rFonts w:ascii="Arial" w:eastAsia="Times New Roman" w:hAnsi="Arial" w:cs="Arial"/>
          <w:color w:val="666666"/>
          <w:sz w:val="21"/>
          <w:szCs w:val="21"/>
        </w:rPr>
      </w:pPr>
      <w:r w:rsidRPr="00B86BE1">
        <w:rPr>
          <w:rFonts w:ascii="Arial" w:eastAsia="Times New Roman" w:hAnsi="Arial" w:cs="Arial"/>
          <w:b/>
          <w:bCs/>
          <w:color w:val="003399"/>
          <w:sz w:val="21"/>
          <w:szCs w:val="21"/>
        </w:rPr>
        <w:t>Financial Assistance</w:t>
      </w:r>
      <w:r w:rsidRPr="00B86BE1">
        <w:rPr>
          <w:rFonts w:ascii="Arial" w:eastAsia="Times New Roman" w:hAnsi="Arial" w:cs="Arial"/>
          <w:color w:val="666666"/>
          <w:sz w:val="21"/>
          <w:szCs w:val="21"/>
        </w:rPr>
        <w:br/>
      </w:r>
      <w:proofErr w:type="gramStart"/>
      <w:r w:rsidRPr="00B86BE1">
        <w:rPr>
          <w:rFonts w:ascii="Arial" w:eastAsia="Times New Roman" w:hAnsi="Arial" w:cs="Arial"/>
          <w:color w:val="666666"/>
          <w:sz w:val="21"/>
          <w:szCs w:val="21"/>
        </w:rPr>
        <w:t>If</w:t>
      </w:r>
      <w:proofErr w:type="gramEnd"/>
      <w:r w:rsidRPr="00B86BE1">
        <w:rPr>
          <w:rFonts w:ascii="Arial" w:eastAsia="Times New Roman" w:hAnsi="Arial" w:cs="Arial"/>
          <w:color w:val="666666"/>
          <w:sz w:val="21"/>
          <w:szCs w:val="21"/>
        </w:rPr>
        <w:t xml:space="preserve"> you prefer to receive an application packet by mail, please contact Jane Garcia at </w:t>
      </w:r>
      <w:hyperlink r:id="rId14" w:history="1">
        <w:r w:rsidRPr="00B86BE1">
          <w:rPr>
            <w:rFonts w:ascii="Arial" w:eastAsia="Times New Roman" w:hAnsi="Arial" w:cs="Arial"/>
            <w:color w:val="FF5A00"/>
            <w:sz w:val="21"/>
            <w:szCs w:val="21"/>
          </w:rPr>
          <w:t>jane.garcia@abilityfirst.org</w:t>
        </w:r>
      </w:hyperlink>
      <w:r w:rsidRPr="00B86BE1">
        <w:rPr>
          <w:rFonts w:ascii="Arial" w:eastAsia="Times New Roman" w:hAnsi="Arial" w:cs="Arial"/>
          <w:color w:val="666666"/>
          <w:sz w:val="21"/>
          <w:szCs w:val="21"/>
        </w:rPr>
        <w:t xml:space="preserve"> or by phone at (909)338-1102 ext. 5003 </w:t>
      </w:r>
    </w:p>
    <w:p w:rsidR="00ED21F3" w:rsidRPr="00E13934" w:rsidRDefault="00E13934" w:rsidP="00B86BE1">
      <w:pPr>
        <w:shd w:val="clear" w:color="auto" w:fill="FFFFFF"/>
        <w:spacing w:after="100" w:afterAutospacing="1" w:line="300" w:lineRule="atLeast"/>
        <w:rPr>
          <w:rFonts w:asciiTheme="majorHAnsi" w:eastAsia="Times New Roman" w:hAnsiTheme="majorHAnsi" w:cs="Arial"/>
          <w:color w:val="002060"/>
          <w:sz w:val="32"/>
          <w:szCs w:val="32"/>
          <w:u w:val="single"/>
        </w:rPr>
      </w:pPr>
      <w:r>
        <w:rPr>
          <w:rFonts w:asciiTheme="majorHAnsi" w:eastAsia="Times New Roman" w:hAnsiTheme="majorHAnsi" w:cs="Arial"/>
          <w:color w:val="002060"/>
          <w:sz w:val="32"/>
          <w:szCs w:val="32"/>
        </w:rPr>
        <w:t xml:space="preserve"> </w:t>
      </w:r>
      <w:r w:rsidRPr="00E13934">
        <w:rPr>
          <w:rFonts w:asciiTheme="majorHAnsi" w:eastAsia="Times New Roman" w:hAnsiTheme="majorHAnsi" w:cs="Arial"/>
          <w:color w:val="002060"/>
          <w:sz w:val="32"/>
          <w:szCs w:val="32"/>
          <w:u w:val="single"/>
        </w:rPr>
        <w:t>8. AMC</w:t>
      </w:r>
      <w:r w:rsidR="00ED21F3" w:rsidRPr="00E13934">
        <w:rPr>
          <w:rFonts w:asciiTheme="majorHAnsi" w:eastAsia="Times New Roman" w:hAnsiTheme="majorHAnsi" w:cs="Arial"/>
          <w:color w:val="002060"/>
          <w:sz w:val="32"/>
          <w:szCs w:val="32"/>
          <w:u w:val="single"/>
        </w:rPr>
        <w:t xml:space="preserve"> Theaters- Autism friendly </w:t>
      </w:r>
    </w:p>
    <w:p w:rsidR="00ED21F3" w:rsidRPr="00ED21F3" w:rsidRDefault="00ED21F3" w:rsidP="00B86BE1">
      <w:pPr>
        <w:shd w:val="clear" w:color="auto" w:fill="FFFFFF"/>
        <w:spacing w:after="100" w:afterAutospacing="1" w:line="300" w:lineRule="atLeast"/>
        <w:rPr>
          <w:rFonts w:asciiTheme="majorHAnsi" w:eastAsia="Times New Roman" w:hAnsiTheme="majorHAnsi" w:cs="Arial"/>
          <w:color w:val="002060"/>
          <w:sz w:val="24"/>
          <w:szCs w:val="24"/>
        </w:rPr>
      </w:pPr>
      <w:r>
        <w:rPr>
          <w:rFonts w:ascii="Helvetica Neue" w:hAnsi="Helvetica Neue" w:cs="Arial"/>
          <w:color w:val="333333"/>
          <w:sz w:val="23"/>
          <w:szCs w:val="23"/>
          <w:lang w:val="en"/>
        </w:rPr>
        <w:t>The program provides a special opportunity for families to enjoy their favorite films in a safe and accepting environment. The auditoriums dedicated to the program have their lights up, the sound turned down and audience members are invited to get up and dance, walk, shout or sing!</w:t>
      </w:r>
    </w:p>
    <w:p w:rsidR="00ED21F3" w:rsidRPr="00ED21F3" w:rsidRDefault="00ED21F3" w:rsidP="00ED21F3">
      <w:pPr>
        <w:numPr>
          <w:ilvl w:val="0"/>
          <w:numId w:val="3"/>
        </w:numPr>
        <w:shd w:val="clear" w:color="auto" w:fill="FFFFFF"/>
        <w:spacing w:after="100" w:afterAutospacing="1" w:line="300" w:lineRule="atLeast"/>
        <w:rPr>
          <w:rFonts w:ascii="Arial" w:eastAsia="Times New Roman" w:hAnsi="Arial" w:cs="Arial"/>
          <w:color w:val="666666"/>
          <w:sz w:val="21"/>
          <w:szCs w:val="21"/>
          <w:lang w:val="en"/>
        </w:rPr>
      </w:pPr>
      <w:hyperlink r:id="rId15" w:tgtFrame="_blank" w:history="1">
        <w:r w:rsidRPr="00ED21F3">
          <w:rPr>
            <w:rStyle w:val="Hyperlink"/>
            <w:rFonts w:ascii="Arial" w:eastAsia="Times New Roman" w:hAnsi="Arial" w:cs="Arial"/>
            <w:sz w:val="21"/>
            <w:szCs w:val="21"/>
            <w:lang w:val="en"/>
          </w:rPr>
          <w:t>125 East Palm Avenue</w:t>
        </w:r>
        <w:r w:rsidRPr="00ED21F3">
          <w:rPr>
            <w:rStyle w:val="Hyperlink"/>
            <w:rFonts w:ascii="Arial" w:eastAsia="Times New Roman" w:hAnsi="Arial" w:cs="Arial"/>
            <w:sz w:val="21"/>
            <w:szCs w:val="21"/>
            <w:lang w:val="en"/>
          </w:rPr>
          <w:br/>
          <w:t xml:space="preserve">Burbank, CA 91502 </w:t>
        </w:r>
      </w:hyperlink>
      <w:r w:rsidRPr="00ED21F3">
        <w:rPr>
          <w:rFonts w:ascii="Arial" w:eastAsia="Times New Roman" w:hAnsi="Arial" w:cs="Arial"/>
          <w:vanish/>
          <w:color w:val="666666"/>
          <w:sz w:val="21"/>
          <w:szCs w:val="21"/>
          <w:lang w:val="en"/>
        </w:rPr>
        <w:t xml:space="preserve">34.181696 -118.311654 </w:t>
      </w:r>
    </w:p>
    <w:p w:rsidR="00ED21F3" w:rsidRPr="00ED21F3" w:rsidRDefault="00ED21F3" w:rsidP="00ED21F3">
      <w:pPr>
        <w:numPr>
          <w:ilvl w:val="0"/>
          <w:numId w:val="3"/>
        </w:numPr>
        <w:shd w:val="clear" w:color="auto" w:fill="FFFFFF"/>
        <w:spacing w:after="100" w:afterAutospacing="1" w:line="300" w:lineRule="atLeast"/>
        <w:rPr>
          <w:rFonts w:ascii="Arial" w:eastAsia="Times New Roman" w:hAnsi="Arial" w:cs="Arial"/>
          <w:b/>
          <w:bCs/>
          <w:color w:val="666666"/>
          <w:sz w:val="21"/>
          <w:szCs w:val="21"/>
          <w:lang w:val="en"/>
        </w:rPr>
      </w:pPr>
      <w:r w:rsidRPr="00ED21F3">
        <w:rPr>
          <w:rFonts w:ascii="Arial" w:eastAsia="Times New Roman" w:hAnsi="Arial" w:cs="Arial"/>
          <w:b/>
          <w:bCs/>
          <w:color w:val="666666"/>
          <w:sz w:val="21"/>
          <w:szCs w:val="21"/>
          <w:lang w:val="en"/>
        </w:rPr>
        <w:t>Showtime Hotline</w:t>
      </w:r>
      <w:r>
        <w:rPr>
          <w:rFonts w:ascii="Arial" w:eastAsia="Times New Roman" w:hAnsi="Arial" w:cs="Arial"/>
          <w:b/>
          <w:bCs/>
          <w:color w:val="666666"/>
          <w:sz w:val="21"/>
          <w:szCs w:val="21"/>
          <w:lang w:val="en"/>
        </w:rPr>
        <w:t xml:space="preserve"> </w:t>
      </w:r>
      <w:r w:rsidRPr="00ED21F3">
        <w:rPr>
          <w:rFonts w:ascii="Arial" w:eastAsia="Times New Roman" w:hAnsi="Arial" w:cs="Arial"/>
          <w:color w:val="666666"/>
          <w:sz w:val="21"/>
          <w:szCs w:val="21"/>
          <w:lang w:val="en"/>
        </w:rPr>
        <w:t>888-AMC-4FUN</w:t>
      </w:r>
    </w:p>
    <w:p w:rsidR="00ED21F3" w:rsidRPr="00E13934" w:rsidRDefault="00ED21F3" w:rsidP="00ED21F3">
      <w:pPr>
        <w:numPr>
          <w:ilvl w:val="0"/>
          <w:numId w:val="3"/>
        </w:numPr>
        <w:shd w:val="clear" w:color="auto" w:fill="FFFFFF"/>
        <w:spacing w:after="100" w:afterAutospacing="1" w:line="300" w:lineRule="atLeast"/>
        <w:rPr>
          <w:rFonts w:ascii="Arial" w:eastAsia="Times New Roman" w:hAnsi="Arial" w:cs="Arial"/>
          <w:b/>
          <w:bCs/>
          <w:color w:val="666666"/>
          <w:sz w:val="21"/>
          <w:szCs w:val="21"/>
          <w:lang w:val="en"/>
        </w:rPr>
      </w:pPr>
      <w:r>
        <w:rPr>
          <w:rFonts w:ascii="Arial" w:eastAsia="Times New Roman" w:hAnsi="Arial" w:cs="Arial"/>
          <w:b/>
          <w:bCs/>
          <w:color w:val="666666"/>
          <w:sz w:val="21"/>
          <w:szCs w:val="21"/>
          <w:lang w:val="en"/>
        </w:rPr>
        <w:t xml:space="preserve">Guest Services </w:t>
      </w:r>
      <w:r w:rsidRPr="00ED21F3">
        <w:rPr>
          <w:rFonts w:ascii="Arial" w:eastAsia="Times New Roman" w:hAnsi="Arial" w:cs="Arial"/>
          <w:color w:val="666666"/>
          <w:sz w:val="21"/>
          <w:szCs w:val="21"/>
          <w:lang w:val="en"/>
        </w:rPr>
        <w:t>818-953-2932</w:t>
      </w:r>
    </w:p>
    <w:p w:rsidR="00E13934" w:rsidRPr="00E13934" w:rsidRDefault="00E13934" w:rsidP="00E13934">
      <w:pPr>
        <w:shd w:val="clear" w:color="auto" w:fill="FFFFFF"/>
        <w:spacing w:after="100" w:afterAutospacing="1" w:line="300" w:lineRule="atLeast"/>
        <w:rPr>
          <w:rFonts w:ascii="Arial" w:eastAsia="Times New Roman" w:hAnsi="Arial" w:cs="Arial"/>
          <w:b/>
          <w:bCs/>
          <w:color w:val="666666"/>
          <w:sz w:val="21"/>
          <w:szCs w:val="21"/>
          <w:lang w:val="en"/>
        </w:rPr>
      </w:pPr>
    </w:p>
    <w:p w:rsidR="00E13934" w:rsidRDefault="00E13934" w:rsidP="00E13934">
      <w:pPr>
        <w:shd w:val="clear" w:color="auto" w:fill="FFFFFF"/>
        <w:spacing w:after="100" w:afterAutospacing="1" w:line="300" w:lineRule="atLeast"/>
        <w:rPr>
          <w:rFonts w:asciiTheme="majorHAnsi" w:eastAsia="Times New Roman" w:hAnsiTheme="majorHAnsi" w:cs="Arial"/>
          <w:b/>
          <w:bCs/>
          <w:color w:val="002060"/>
          <w:sz w:val="32"/>
          <w:szCs w:val="32"/>
          <w:u w:val="single"/>
          <w:lang w:val="en"/>
        </w:rPr>
      </w:pPr>
      <w:proofErr w:type="gramStart"/>
      <w:r>
        <w:rPr>
          <w:rFonts w:asciiTheme="majorHAnsi" w:eastAsia="Times New Roman" w:hAnsiTheme="majorHAnsi" w:cs="Arial"/>
          <w:b/>
          <w:bCs/>
          <w:color w:val="002060"/>
          <w:sz w:val="32"/>
          <w:szCs w:val="32"/>
          <w:u w:val="single"/>
          <w:lang w:val="en"/>
        </w:rPr>
        <w:t>9.</w:t>
      </w:r>
      <w:r w:rsidRPr="00E13934">
        <w:rPr>
          <w:rFonts w:asciiTheme="majorHAnsi" w:eastAsia="Times New Roman" w:hAnsiTheme="majorHAnsi" w:cs="Arial"/>
          <w:b/>
          <w:bCs/>
          <w:color w:val="002060"/>
          <w:sz w:val="32"/>
          <w:szCs w:val="32"/>
          <w:u w:val="single"/>
          <w:lang w:val="en"/>
        </w:rPr>
        <w:t>Harvest</w:t>
      </w:r>
      <w:proofErr w:type="gramEnd"/>
      <w:r w:rsidRPr="00E13934">
        <w:rPr>
          <w:rFonts w:asciiTheme="majorHAnsi" w:eastAsia="Times New Roman" w:hAnsiTheme="majorHAnsi" w:cs="Arial"/>
          <w:b/>
          <w:bCs/>
          <w:color w:val="002060"/>
          <w:sz w:val="32"/>
          <w:szCs w:val="32"/>
          <w:u w:val="single"/>
          <w:lang w:val="en"/>
        </w:rPr>
        <w:t xml:space="preserve"> Auction Dinner </w:t>
      </w:r>
    </w:p>
    <w:p w:rsidR="00E13934" w:rsidRP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sidRPr="00E13934">
        <w:rPr>
          <w:rFonts w:asciiTheme="majorHAnsi" w:eastAsia="Times New Roman" w:hAnsiTheme="majorHAnsi" w:cs="Arial"/>
          <w:bCs/>
          <w:color w:val="000000" w:themeColor="text1"/>
          <w:sz w:val="24"/>
          <w:szCs w:val="24"/>
        </w:rPr>
        <w:t>7th Annual Harvest Moon Dinner &amp; Art Auction</w:t>
      </w:r>
    </w:p>
    <w:p w:rsidR="00E13934" w:rsidRP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sidRPr="00E13934">
        <w:rPr>
          <w:rFonts w:asciiTheme="majorHAnsi" w:eastAsia="Times New Roman" w:hAnsiTheme="majorHAnsi" w:cs="Arial"/>
          <w:bCs/>
          <w:color w:val="000000" w:themeColor="text1"/>
          <w:sz w:val="24"/>
          <w:szCs w:val="24"/>
        </w:rPr>
        <w:t>Event ticket cost $150, Event Table: $1,250/Table of 10.  </w:t>
      </w:r>
    </w:p>
    <w:p w:rsidR="00E13934" w:rsidRP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sidRPr="00E13934">
        <w:rPr>
          <w:rFonts w:asciiTheme="majorHAnsi" w:eastAsia="Times New Roman" w:hAnsiTheme="majorHAnsi" w:cs="Arial"/>
          <w:bCs/>
          <w:color w:val="000000" w:themeColor="text1"/>
          <w:sz w:val="24"/>
          <w:szCs w:val="24"/>
        </w:rPr>
        <w:lastRenderedPageBreak/>
        <w:t>Join us for a cocktail reception with live music, silent art auction, gourmet dinner by Chef Claud Beltran, PCDA program, live auction.</w:t>
      </w:r>
    </w:p>
    <w:p w:rsid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sidRPr="00E13934">
        <w:rPr>
          <w:rFonts w:asciiTheme="majorHAnsi" w:eastAsia="Times New Roman" w:hAnsiTheme="majorHAnsi" w:cs="Arial"/>
          <w:bCs/>
          <w:color w:val="000000" w:themeColor="text1"/>
          <w:sz w:val="24"/>
          <w:szCs w:val="24"/>
        </w:rPr>
        <w:t>All proceeds to benefit children and young adults with developmental disabilities.</w:t>
      </w:r>
    </w:p>
    <w:p w:rsid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Pr>
          <w:rFonts w:asciiTheme="majorHAnsi" w:eastAsia="Times New Roman" w:hAnsiTheme="majorHAnsi" w:cs="Arial"/>
          <w:bCs/>
          <w:color w:val="000000" w:themeColor="text1"/>
          <w:sz w:val="24"/>
          <w:szCs w:val="24"/>
        </w:rPr>
        <w:t>Saturday, September 19</w:t>
      </w:r>
      <w:r w:rsidRPr="00E13934">
        <w:rPr>
          <w:rFonts w:asciiTheme="majorHAnsi" w:eastAsia="Times New Roman" w:hAnsiTheme="majorHAnsi" w:cs="Arial"/>
          <w:bCs/>
          <w:color w:val="000000" w:themeColor="text1"/>
          <w:sz w:val="24"/>
          <w:szCs w:val="24"/>
          <w:vertAlign w:val="superscript"/>
        </w:rPr>
        <w:t>th</w:t>
      </w:r>
      <w:r>
        <w:rPr>
          <w:rFonts w:asciiTheme="majorHAnsi" w:eastAsia="Times New Roman" w:hAnsiTheme="majorHAnsi" w:cs="Arial"/>
          <w:bCs/>
          <w:color w:val="000000" w:themeColor="text1"/>
          <w:sz w:val="24"/>
          <w:szCs w:val="24"/>
        </w:rPr>
        <w:t xml:space="preserve">, 2015 </w:t>
      </w:r>
    </w:p>
    <w:p w:rsid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r>
        <w:rPr>
          <w:rFonts w:asciiTheme="majorHAnsi" w:eastAsia="Times New Roman" w:hAnsiTheme="majorHAnsi" w:cs="Arial"/>
          <w:bCs/>
          <w:color w:val="000000" w:themeColor="text1"/>
          <w:sz w:val="24"/>
          <w:szCs w:val="24"/>
        </w:rPr>
        <w:t xml:space="preserve">1311 </w:t>
      </w:r>
      <w:proofErr w:type="spellStart"/>
      <w:r>
        <w:rPr>
          <w:rFonts w:asciiTheme="majorHAnsi" w:eastAsia="Times New Roman" w:hAnsiTheme="majorHAnsi" w:cs="Arial"/>
          <w:bCs/>
          <w:color w:val="000000" w:themeColor="text1"/>
          <w:sz w:val="24"/>
          <w:szCs w:val="24"/>
        </w:rPr>
        <w:t>Chelten</w:t>
      </w:r>
      <w:proofErr w:type="spellEnd"/>
      <w:r>
        <w:rPr>
          <w:rFonts w:asciiTheme="majorHAnsi" w:eastAsia="Times New Roman" w:hAnsiTheme="majorHAnsi" w:cs="Arial"/>
          <w:bCs/>
          <w:color w:val="000000" w:themeColor="text1"/>
          <w:sz w:val="24"/>
          <w:szCs w:val="24"/>
        </w:rPr>
        <w:t xml:space="preserve"> Way, South Pasadena, CA 91030</w:t>
      </w:r>
    </w:p>
    <w:p w:rsidR="00E13934" w:rsidRDefault="00E13934" w:rsidP="00E13934">
      <w:pPr>
        <w:shd w:val="clear" w:color="auto" w:fill="FFFFFF"/>
        <w:spacing w:after="100" w:afterAutospacing="1" w:line="300" w:lineRule="atLeast"/>
        <w:rPr>
          <w:rFonts w:asciiTheme="majorHAnsi" w:eastAsia="Times New Roman" w:hAnsiTheme="majorHAnsi" w:cs="Arial"/>
          <w:bCs/>
          <w:color w:val="000000" w:themeColor="text1"/>
          <w:sz w:val="24"/>
          <w:szCs w:val="24"/>
        </w:rPr>
      </w:pPr>
    </w:p>
    <w:p w:rsidR="00E13934" w:rsidRDefault="00E13934" w:rsidP="00E13934">
      <w:pPr>
        <w:shd w:val="clear" w:color="auto" w:fill="FFFFFF"/>
        <w:spacing w:after="100" w:afterAutospacing="1" w:line="300" w:lineRule="atLeast"/>
        <w:rPr>
          <w:rFonts w:asciiTheme="majorHAnsi" w:eastAsia="Times New Roman" w:hAnsiTheme="majorHAnsi" w:cs="Arial"/>
          <w:bCs/>
          <w:color w:val="002060"/>
          <w:sz w:val="32"/>
          <w:szCs w:val="32"/>
          <w:u w:val="single"/>
        </w:rPr>
      </w:pPr>
      <w:r w:rsidRPr="00E13934">
        <w:rPr>
          <w:rFonts w:asciiTheme="majorHAnsi" w:eastAsia="Times New Roman" w:hAnsiTheme="majorHAnsi" w:cs="Arial"/>
          <w:bCs/>
          <w:color w:val="002060"/>
          <w:sz w:val="32"/>
          <w:szCs w:val="32"/>
          <w:u w:val="single"/>
        </w:rPr>
        <w:t xml:space="preserve">10. Professional Child Development Centers </w:t>
      </w:r>
    </w:p>
    <w:p w:rsidR="00E13934" w:rsidRDefault="00E13934" w:rsidP="00E13934">
      <w:pPr>
        <w:shd w:val="clear" w:color="auto" w:fill="FFFFFF"/>
        <w:spacing w:after="100" w:afterAutospacing="1" w:line="300" w:lineRule="atLeast"/>
        <w:rPr>
          <w:sz w:val="27"/>
          <w:szCs w:val="27"/>
        </w:rPr>
      </w:pPr>
      <w:r>
        <w:rPr>
          <w:sz w:val="27"/>
          <w:szCs w:val="27"/>
        </w:rPr>
        <w:t>For more information about services, please contact our resource specialist</w:t>
      </w:r>
      <w:proofErr w:type="gramStart"/>
      <w:r>
        <w:rPr>
          <w:sz w:val="27"/>
          <w:szCs w:val="27"/>
        </w:rPr>
        <w:t>:</w:t>
      </w:r>
      <w:proofErr w:type="gramEnd"/>
      <w:r>
        <w:rPr>
          <w:sz w:val="27"/>
          <w:szCs w:val="27"/>
        </w:rPr>
        <w:br/>
        <w:t>PCDA Inquiry Line in</w:t>
      </w:r>
      <w:r>
        <w:rPr>
          <w:sz w:val="27"/>
          <w:szCs w:val="27"/>
        </w:rPr>
        <w:br/>
      </w:r>
      <w:r>
        <w:rPr>
          <w:rStyle w:val="Strong"/>
          <w:sz w:val="27"/>
          <w:szCs w:val="27"/>
        </w:rPr>
        <w:t>English: (626) 793-7350 ext. 475</w:t>
      </w:r>
      <w:r>
        <w:rPr>
          <w:sz w:val="27"/>
          <w:szCs w:val="27"/>
        </w:rPr>
        <w:t xml:space="preserve"> - See more at: </w:t>
      </w:r>
      <w:hyperlink r:id="rId16" w:history="1">
        <w:r w:rsidR="0050698D" w:rsidRPr="00A522F2">
          <w:rPr>
            <w:rStyle w:val="Hyperlink"/>
            <w:sz w:val="27"/>
            <w:szCs w:val="27"/>
          </w:rPr>
          <w:t>http://www.pcdateam.org/contact/#sthash.ipjAD9sH.dpuf</w:t>
        </w:r>
      </w:hyperlink>
    </w:p>
    <w:p w:rsidR="0050698D" w:rsidRPr="00E13934" w:rsidRDefault="0050698D" w:rsidP="00E13934">
      <w:pPr>
        <w:shd w:val="clear" w:color="auto" w:fill="FFFFFF"/>
        <w:spacing w:after="100" w:afterAutospacing="1" w:line="300" w:lineRule="atLeast"/>
        <w:rPr>
          <w:rFonts w:asciiTheme="majorHAnsi" w:eastAsia="Times New Roman" w:hAnsiTheme="majorHAnsi" w:cs="Arial"/>
          <w:b/>
          <w:bCs/>
          <w:color w:val="002060"/>
          <w:sz w:val="32"/>
          <w:szCs w:val="32"/>
          <w:u w:val="single"/>
          <w:lang w:val="en"/>
        </w:rPr>
      </w:pPr>
      <w:r w:rsidRPr="0050698D">
        <w:rPr>
          <w:b/>
          <w:bCs/>
          <w:sz w:val="27"/>
          <w:szCs w:val="27"/>
        </w:rPr>
        <w:t>Professional Child Development Associates</w:t>
      </w:r>
      <w:r w:rsidRPr="0050698D">
        <w:rPr>
          <w:sz w:val="27"/>
          <w:szCs w:val="27"/>
        </w:rPr>
        <w:t> is a non-profit organization whose focus is on child development serving children from birth to 21 years of age, and families, when there is any concern regarding development or behavior, including children with a diagnosis of autism, intellectual disabilities, epilepsy, cerebral palsy, learning disabilities, premature birth, genetic syndromes, and/or other developmental or behavioral concerns. This comprehensive group of child specialists provides evaluation, consultation and intervention services, as a multi-disciplinary team, under the direction of </w:t>
      </w:r>
      <w:hyperlink r:id="rId17" w:tooltip="Dr. Diane Cullinane, MD" w:history="1">
        <w:r w:rsidRPr="0050698D">
          <w:rPr>
            <w:color w:val="0000FF"/>
            <w:sz w:val="27"/>
            <w:szCs w:val="27"/>
            <w:u w:val="single"/>
          </w:rPr>
          <w:t>Diane Cullinane, M.D.</w:t>
        </w:r>
      </w:hyperlink>
      <w:r w:rsidRPr="0050698D">
        <w:rPr>
          <w:sz w:val="27"/>
          <w:szCs w:val="27"/>
        </w:rPr>
        <w:t>, developmental pediatrician and </w:t>
      </w:r>
      <w:hyperlink r:id="rId18" w:tooltip="Mimi Winer, RN, MS" w:history="1">
        <w:r w:rsidRPr="0050698D">
          <w:rPr>
            <w:color w:val="0000FF"/>
            <w:sz w:val="27"/>
            <w:szCs w:val="27"/>
            <w:u w:val="single"/>
          </w:rPr>
          <w:t>Mimi Winer, R.N., M.S.</w:t>
        </w:r>
      </w:hyperlink>
      <w:r w:rsidRPr="0050698D">
        <w:rPr>
          <w:sz w:val="27"/>
          <w:szCs w:val="27"/>
        </w:rPr>
        <w:t>, child development specialist. - See more at: http://www.pcdateam.org/aboutpcda/#sthash.vHKqMXpx.dpuf</w:t>
      </w:r>
    </w:p>
    <w:p w:rsidR="00ED21F3" w:rsidRPr="00ED21F3" w:rsidRDefault="00ED21F3" w:rsidP="00ED21F3">
      <w:pPr>
        <w:shd w:val="clear" w:color="auto" w:fill="FFFFFF"/>
        <w:spacing w:after="100" w:afterAutospacing="1" w:line="300" w:lineRule="atLeast"/>
        <w:rPr>
          <w:rFonts w:ascii="Arial" w:eastAsia="Times New Roman" w:hAnsi="Arial" w:cs="Arial"/>
          <w:b/>
          <w:bCs/>
          <w:color w:val="666666"/>
          <w:sz w:val="21"/>
          <w:szCs w:val="21"/>
          <w:lang w:val="en"/>
        </w:rPr>
      </w:pPr>
    </w:p>
    <w:p w:rsidR="00ED21F3" w:rsidRPr="00B86BE1" w:rsidRDefault="00ED21F3" w:rsidP="00B86BE1">
      <w:pPr>
        <w:shd w:val="clear" w:color="auto" w:fill="FFFFFF"/>
        <w:spacing w:after="100" w:afterAutospacing="1" w:line="300" w:lineRule="atLeast"/>
        <w:rPr>
          <w:rFonts w:ascii="Arial" w:eastAsia="Times New Roman" w:hAnsi="Arial" w:cs="Arial"/>
          <w:color w:val="666666"/>
          <w:sz w:val="21"/>
          <w:szCs w:val="21"/>
        </w:rPr>
      </w:pPr>
    </w:p>
    <w:p w:rsidR="00B86BE1" w:rsidRPr="00B86BE1" w:rsidRDefault="00B86BE1" w:rsidP="00B86BE1">
      <w:pPr>
        <w:spacing w:after="150" w:line="240" w:lineRule="auto"/>
        <w:ind w:left="720"/>
        <w:textAlignment w:val="center"/>
        <w:rPr>
          <w:rFonts w:asciiTheme="majorHAnsi" w:hAnsiTheme="majorHAnsi" w:cs="Arial"/>
          <w:bCs/>
          <w:color w:val="002060"/>
          <w:sz w:val="24"/>
          <w:szCs w:val="24"/>
          <w:u w:val="single"/>
        </w:rPr>
      </w:pPr>
    </w:p>
    <w:p w:rsidR="00B86BE1" w:rsidRPr="00B86BE1" w:rsidRDefault="00B86BE1" w:rsidP="00B86BE1">
      <w:pPr>
        <w:spacing w:after="150" w:line="240" w:lineRule="auto"/>
        <w:textAlignment w:val="center"/>
        <w:rPr>
          <w:rFonts w:ascii="Arial" w:hAnsi="Arial" w:cs="Arial"/>
          <w:bCs/>
          <w:color w:val="000000" w:themeColor="text1"/>
          <w:sz w:val="24"/>
          <w:szCs w:val="24"/>
        </w:rPr>
      </w:pPr>
      <w:r>
        <w:rPr>
          <w:rFonts w:ascii="Arial" w:hAnsi="Arial" w:cs="Arial"/>
          <w:bCs/>
          <w:color w:val="000000" w:themeColor="text1"/>
          <w:sz w:val="24"/>
          <w:szCs w:val="24"/>
        </w:rPr>
        <w:tab/>
      </w:r>
    </w:p>
    <w:p w:rsidR="00B86BE1" w:rsidRDefault="00B86BE1" w:rsidP="00A85DAB">
      <w:pPr>
        <w:pStyle w:val="ListParagraph"/>
        <w:spacing w:after="150" w:line="240" w:lineRule="auto"/>
        <w:textAlignment w:val="center"/>
        <w:rPr>
          <w:rStyle w:val="Strong"/>
          <w:rFonts w:ascii="Arial" w:hAnsi="Arial" w:cs="Arial"/>
          <w:b w:val="0"/>
          <w:color w:val="000000" w:themeColor="text1"/>
          <w:sz w:val="24"/>
          <w:szCs w:val="24"/>
          <w:lang w:val="en"/>
        </w:rPr>
      </w:pPr>
    </w:p>
    <w:p w:rsidR="00B86BE1" w:rsidRPr="00B86BE1" w:rsidRDefault="00B86BE1" w:rsidP="00A85DAB">
      <w:pPr>
        <w:pStyle w:val="ListParagraph"/>
        <w:spacing w:after="150" w:line="240" w:lineRule="auto"/>
        <w:textAlignment w:val="center"/>
        <w:rPr>
          <w:rStyle w:val="Strong"/>
          <w:rFonts w:ascii="Arial" w:hAnsi="Arial" w:cs="Arial"/>
          <w:b w:val="0"/>
          <w:color w:val="000000" w:themeColor="text1"/>
          <w:sz w:val="24"/>
          <w:szCs w:val="24"/>
          <w:lang w:val="en"/>
        </w:rPr>
      </w:pPr>
    </w:p>
    <w:p w:rsidR="00A85DAB" w:rsidRDefault="00A85DAB" w:rsidP="00A85DAB">
      <w:pPr>
        <w:pStyle w:val="ListParagraph"/>
        <w:spacing w:after="150" w:line="240" w:lineRule="auto"/>
        <w:textAlignment w:val="center"/>
        <w:rPr>
          <w:rStyle w:val="Strong"/>
          <w:rFonts w:ascii="Arial" w:hAnsi="Arial" w:cs="Arial"/>
          <w:b w:val="0"/>
          <w:sz w:val="24"/>
          <w:szCs w:val="24"/>
          <w:lang w:val="en"/>
        </w:rPr>
      </w:pPr>
    </w:p>
    <w:p w:rsidR="00A85DAB" w:rsidRDefault="00A85DAB" w:rsidP="00A85DAB">
      <w:pPr>
        <w:pStyle w:val="ListParagraph"/>
        <w:spacing w:after="150" w:line="240" w:lineRule="auto"/>
        <w:textAlignment w:val="center"/>
        <w:rPr>
          <w:rStyle w:val="Strong"/>
          <w:rFonts w:ascii="Arial" w:hAnsi="Arial" w:cs="Arial"/>
          <w:b w:val="0"/>
          <w:sz w:val="24"/>
          <w:szCs w:val="24"/>
          <w:lang w:val="en"/>
        </w:rPr>
      </w:pPr>
    </w:p>
    <w:p w:rsidR="00286816" w:rsidRPr="0050698D" w:rsidRDefault="00A85DAB" w:rsidP="0050698D">
      <w:pPr>
        <w:shd w:val="clear" w:color="auto" w:fill="B9A887"/>
        <w:spacing w:before="100" w:beforeAutospacing="1" w:after="100" w:afterAutospacing="1" w:line="0" w:lineRule="auto"/>
        <w:outlineLvl w:val="0"/>
        <w:rPr>
          <w:rFonts w:ascii="Vast Shadow" w:eastAsia="Times New Roman" w:hAnsi="Vast Shadow" w:cs="Arial"/>
          <w:color w:val="FFFFFF"/>
          <w:kern w:val="36"/>
          <w:sz w:val="90"/>
          <w:szCs w:val="90"/>
          <w:lang w:val="en"/>
        </w:rPr>
      </w:pPr>
      <w:r>
        <w:rPr>
          <w:rFonts w:ascii="Vast Shadow" w:eastAsia="Times New Roman" w:hAnsi="Vast Shadow" w:cs="Arial"/>
          <w:color w:val="FFFFFF"/>
          <w:kern w:val="36"/>
          <w:sz w:val="42"/>
          <w:szCs w:val="42"/>
          <w:lang w:val="en"/>
        </w:rPr>
        <w:t>Directions</w:t>
      </w:r>
      <w:bookmarkStart w:id="0" w:name="_GoBack"/>
      <w:bookmarkEnd w:id="0"/>
    </w:p>
    <w:sectPr w:rsidR="00286816" w:rsidRPr="0050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ast Shado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A8B"/>
    <w:multiLevelType w:val="multilevel"/>
    <w:tmpl w:val="9E8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A9459E"/>
    <w:multiLevelType w:val="multilevel"/>
    <w:tmpl w:val="992EFD46"/>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92BB8"/>
    <w:multiLevelType w:val="hybridMultilevel"/>
    <w:tmpl w:val="49522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9735B"/>
    <w:multiLevelType w:val="hybridMultilevel"/>
    <w:tmpl w:val="8342F5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16"/>
    <w:rsid w:val="00244737"/>
    <w:rsid w:val="00286816"/>
    <w:rsid w:val="0050698D"/>
    <w:rsid w:val="00A85DAB"/>
    <w:rsid w:val="00B86BE1"/>
    <w:rsid w:val="00D45864"/>
    <w:rsid w:val="00E13934"/>
    <w:rsid w:val="00ED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06B94-91EC-4305-9A3A-8BA883D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16"/>
    <w:pPr>
      <w:ind w:left="720"/>
      <w:contextualSpacing/>
    </w:pPr>
  </w:style>
  <w:style w:type="character" w:styleId="Hyperlink">
    <w:name w:val="Hyperlink"/>
    <w:basedOn w:val="DefaultParagraphFont"/>
    <w:uiPriority w:val="99"/>
    <w:unhideWhenUsed/>
    <w:rsid w:val="00286816"/>
    <w:rPr>
      <w:color w:val="0563C1" w:themeColor="hyperlink"/>
      <w:u w:val="single"/>
    </w:rPr>
  </w:style>
  <w:style w:type="character" w:styleId="Strong">
    <w:name w:val="Strong"/>
    <w:basedOn w:val="DefaultParagraphFont"/>
    <w:uiPriority w:val="22"/>
    <w:qFormat/>
    <w:rsid w:val="00A85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42">
      <w:bodyDiv w:val="1"/>
      <w:marLeft w:val="0"/>
      <w:marRight w:val="0"/>
      <w:marTop w:val="0"/>
      <w:marBottom w:val="0"/>
      <w:divBdr>
        <w:top w:val="none" w:sz="0" w:space="0" w:color="auto"/>
        <w:left w:val="none" w:sz="0" w:space="0" w:color="auto"/>
        <w:bottom w:val="none" w:sz="0" w:space="0" w:color="auto"/>
        <w:right w:val="none" w:sz="0" w:space="0" w:color="auto"/>
      </w:divBdr>
      <w:divsChild>
        <w:div w:id="1478376219">
          <w:marLeft w:val="0"/>
          <w:marRight w:val="0"/>
          <w:marTop w:val="0"/>
          <w:marBottom w:val="0"/>
          <w:divBdr>
            <w:top w:val="none" w:sz="0" w:space="0" w:color="auto"/>
            <w:left w:val="none" w:sz="0" w:space="0" w:color="auto"/>
            <w:bottom w:val="none" w:sz="0" w:space="0" w:color="auto"/>
            <w:right w:val="none" w:sz="0" w:space="0" w:color="auto"/>
          </w:divBdr>
          <w:divsChild>
            <w:div w:id="1207721245">
              <w:marLeft w:val="0"/>
              <w:marRight w:val="0"/>
              <w:marTop w:val="0"/>
              <w:marBottom w:val="0"/>
              <w:divBdr>
                <w:top w:val="none" w:sz="0" w:space="0" w:color="auto"/>
                <w:left w:val="none" w:sz="0" w:space="0" w:color="auto"/>
                <w:bottom w:val="none" w:sz="0" w:space="0" w:color="auto"/>
                <w:right w:val="none" w:sz="0" w:space="0" w:color="auto"/>
              </w:divBdr>
              <w:divsChild>
                <w:div w:id="831261418">
                  <w:marLeft w:val="0"/>
                  <w:marRight w:val="0"/>
                  <w:marTop w:val="1500"/>
                  <w:marBottom w:val="100"/>
                  <w:divBdr>
                    <w:top w:val="none" w:sz="0" w:space="0" w:color="auto"/>
                    <w:left w:val="none" w:sz="0" w:space="0" w:color="auto"/>
                    <w:bottom w:val="none" w:sz="0" w:space="0" w:color="auto"/>
                    <w:right w:val="none" w:sz="0" w:space="0" w:color="auto"/>
                  </w:divBdr>
                  <w:divsChild>
                    <w:div w:id="835461273">
                      <w:marLeft w:val="0"/>
                      <w:marRight w:val="0"/>
                      <w:marTop w:val="0"/>
                      <w:marBottom w:val="0"/>
                      <w:divBdr>
                        <w:top w:val="none" w:sz="0" w:space="0" w:color="auto"/>
                        <w:left w:val="none" w:sz="0" w:space="0" w:color="auto"/>
                        <w:bottom w:val="none" w:sz="0" w:space="0" w:color="auto"/>
                        <w:right w:val="none" w:sz="0" w:space="0" w:color="auto"/>
                      </w:divBdr>
                      <w:divsChild>
                        <w:div w:id="1998993039">
                          <w:marLeft w:val="0"/>
                          <w:marRight w:val="0"/>
                          <w:marTop w:val="0"/>
                          <w:marBottom w:val="0"/>
                          <w:divBdr>
                            <w:top w:val="none" w:sz="0" w:space="0" w:color="auto"/>
                            <w:left w:val="none" w:sz="0" w:space="0" w:color="auto"/>
                            <w:bottom w:val="none" w:sz="0" w:space="0" w:color="auto"/>
                            <w:right w:val="none" w:sz="0" w:space="0" w:color="auto"/>
                          </w:divBdr>
                          <w:divsChild>
                            <w:div w:id="13165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2310">
      <w:bodyDiv w:val="1"/>
      <w:marLeft w:val="0"/>
      <w:marRight w:val="0"/>
      <w:marTop w:val="0"/>
      <w:marBottom w:val="0"/>
      <w:divBdr>
        <w:top w:val="none" w:sz="0" w:space="0" w:color="auto"/>
        <w:left w:val="none" w:sz="0" w:space="0" w:color="auto"/>
        <w:bottom w:val="none" w:sz="0" w:space="0" w:color="auto"/>
        <w:right w:val="none" w:sz="0" w:space="0" w:color="auto"/>
      </w:divBdr>
      <w:divsChild>
        <w:div w:id="19013665">
          <w:marLeft w:val="0"/>
          <w:marRight w:val="0"/>
          <w:marTop w:val="0"/>
          <w:marBottom w:val="0"/>
          <w:divBdr>
            <w:top w:val="none" w:sz="0" w:space="0" w:color="auto"/>
            <w:left w:val="none" w:sz="0" w:space="0" w:color="auto"/>
            <w:bottom w:val="none" w:sz="0" w:space="0" w:color="auto"/>
            <w:right w:val="none" w:sz="0" w:space="0" w:color="auto"/>
          </w:divBdr>
          <w:divsChild>
            <w:div w:id="897281949">
              <w:marLeft w:val="0"/>
              <w:marRight w:val="0"/>
              <w:marTop w:val="0"/>
              <w:marBottom w:val="0"/>
              <w:divBdr>
                <w:top w:val="none" w:sz="0" w:space="0" w:color="auto"/>
                <w:left w:val="none" w:sz="0" w:space="0" w:color="auto"/>
                <w:bottom w:val="none" w:sz="0" w:space="0" w:color="auto"/>
                <w:right w:val="none" w:sz="0" w:space="0" w:color="auto"/>
              </w:divBdr>
            </w:div>
            <w:div w:id="3244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867">
      <w:bodyDiv w:val="1"/>
      <w:marLeft w:val="0"/>
      <w:marRight w:val="0"/>
      <w:marTop w:val="0"/>
      <w:marBottom w:val="0"/>
      <w:divBdr>
        <w:top w:val="none" w:sz="0" w:space="0" w:color="auto"/>
        <w:left w:val="none" w:sz="0" w:space="0" w:color="auto"/>
        <w:bottom w:val="none" w:sz="0" w:space="0" w:color="auto"/>
        <w:right w:val="none" w:sz="0" w:space="0" w:color="auto"/>
      </w:divBdr>
      <w:divsChild>
        <w:div w:id="878736930">
          <w:marLeft w:val="0"/>
          <w:marRight w:val="0"/>
          <w:marTop w:val="0"/>
          <w:marBottom w:val="0"/>
          <w:divBdr>
            <w:top w:val="none" w:sz="0" w:space="0" w:color="auto"/>
            <w:left w:val="none" w:sz="0" w:space="0" w:color="auto"/>
            <w:bottom w:val="none" w:sz="0" w:space="0" w:color="auto"/>
            <w:right w:val="none" w:sz="0" w:space="0" w:color="auto"/>
          </w:divBdr>
          <w:divsChild>
            <w:div w:id="744304334">
              <w:marLeft w:val="0"/>
              <w:marRight w:val="0"/>
              <w:marTop w:val="0"/>
              <w:marBottom w:val="0"/>
              <w:divBdr>
                <w:top w:val="none" w:sz="0" w:space="0" w:color="auto"/>
                <w:left w:val="none" w:sz="0" w:space="0" w:color="auto"/>
                <w:bottom w:val="none" w:sz="0" w:space="0" w:color="auto"/>
                <w:right w:val="none" w:sz="0" w:space="0" w:color="auto"/>
              </w:divBdr>
              <w:divsChild>
                <w:div w:id="1915121092">
                  <w:marLeft w:val="0"/>
                  <w:marRight w:val="0"/>
                  <w:marTop w:val="0"/>
                  <w:marBottom w:val="0"/>
                  <w:divBdr>
                    <w:top w:val="single" w:sz="36" w:space="31" w:color="515151"/>
                    <w:left w:val="none" w:sz="0" w:space="0" w:color="auto"/>
                    <w:bottom w:val="none" w:sz="0" w:space="0" w:color="auto"/>
                    <w:right w:val="none" w:sz="0" w:space="0" w:color="auto"/>
                  </w:divBdr>
                  <w:divsChild>
                    <w:div w:id="237836539">
                      <w:marLeft w:val="0"/>
                      <w:marRight w:val="0"/>
                      <w:marTop w:val="100"/>
                      <w:marBottom w:val="100"/>
                      <w:divBdr>
                        <w:top w:val="none" w:sz="0" w:space="0" w:color="auto"/>
                        <w:left w:val="none" w:sz="0" w:space="0" w:color="auto"/>
                        <w:bottom w:val="none" w:sz="0" w:space="0" w:color="auto"/>
                        <w:right w:val="none" w:sz="0" w:space="0" w:color="auto"/>
                      </w:divBdr>
                      <w:divsChild>
                        <w:div w:id="745415029">
                          <w:marLeft w:val="0"/>
                          <w:marRight w:val="0"/>
                          <w:marTop w:val="0"/>
                          <w:marBottom w:val="0"/>
                          <w:divBdr>
                            <w:top w:val="none" w:sz="0" w:space="0" w:color="auto"/>
                            <w:left w:val="none" w:sz="0" w:space="0" w:color="auto"/>
                            <w:bottom w:val="none" w:sz="0" w:space="0" w:color="auto"/>
                            <w:right w:val="none" w:sz="0" w:space="0" w:color="auto"/>
                          </w:divBdr>
                          <w:divsChild>
                            <w:div w:id="3392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6194">
      <w:bodyDiv w:val="1"/>
      <w:marLeft w:val="0"/>
      <w:marRight w:val="0"/>
      <w:marTop w:val="0"/>
      <w:marBottom w:val="0"/>
      <w:divBdr>
        <w:top w:val="none" w:sz="0" w:space="0" w:color="auto"/>
        <w:left w:val="none" w:sz="0" w:space="0" w:color="auto"/>
        <w:bottom w:val="none" w:sz="0" w:space="0" w:color="auto"/>
        <w:right w:val="none" w:sz="0" w:space="0" w:color="auto"/>
      </w:divBdr>
      <w:divsChild>
        <w:div w:id="1571233265">
          <w:marLeft w:val="0"/>
          <w:marRight w:val="0"/>
          <w:marTop w:val="0"/>
          <w:marBottom w:val="0"/>
          <w:divBdr>
            <w:top w:val="none" w:sz="0" w:space="0" w:color="auto"/>
            <w:left w:val="none" w:sz="0" w:space="0" w:color="auto"/>
            <w:bottom w:val="none" w:sz="0" w:space="0" w:color="auto"/>
            <w:right w:val="none" w:sz="0" w:space="0" w:color="auto"/>
          </w:divBdr>
          <w:divsChild>
            <w:div w:id="1248154992">
              <w:marLeft w:val="0"/>
              <w:marRight w:val="0"/>
              <w:marTop w:val="0"/>
              <w:marBottom w:val="0"/>
              <w:divBdr>
                <w:top w:val="none" w:sz="0" w:space="0" w:color="auto"/>
                <w:left w:val="none" w:sz="0" w:space="0" w:color="auto"/>
                <w:bottom w:val="none" w:sz="0" w:space="0" w:color="auto"/>
                <w:right w:val="none" w:sz="0" w:space="0" w:color="auto"/>
              </w:divBdr>
              <w:divsChild>
                <w:div w:id="1522159366">
                  <w:marLeft w:val="-225"/>
                  <w:marRight w:val="-225"/>
                  <w:marTop w:val="0"/>
                  <w:marBottom w:val="0"/>
                  <w:divBdr>
                    <w:top w:val="none" w:sz="0" w:space="0" w:color="auto"/>
                    <w:left w:val="none" w:sz="0" w:space="0" w:color="auto"/>
                    <w:bottom w:val="none" w:sz="0" w:space="0" w:color="auto"/>
                    <w:right w:val="none" w:sz="0" w:space="0" w:color="auto"/>
                  </w:divBdr>
                  <w:divsChild>
                    <w:div w:id="2134782818">
                      <w:marLeft w:val="0"/>
                      <w:marRight w:val="0"/>
                      <w:marTop w:val="0"/>
                      <w:marBottom w:val="0"/>
                      <w:divBdr>
                        <w:top w:val="none" w:sz="0" w:space="0" w:color="auto"/>
                        <w:left w:val="none" w:sz="0" w:space="0" w:color="auto"/>
                        <w:bottom w:val="none" w:sz="0" w:space="0" w:color="auto"/>
                        <w:right w:val="none" w:sz="0" w:space="0" w:color="auto"/>
                      </w:divBdr>
                      <w:divsChild>
                        <w:div w:id="1506360277">
                          <w:marLeft w:val="0"/>
                          <w:marRight w:val="0"/>
                          <w:marTop w:val="0"/>
                          <w:marBottom w:val="0"/>
                          <w:divBdr>
                            <w:top w:val="none" w:sz="0" w:space="0" w:color="auto"/>
                            <w:left w:val="none" w:sz="0" w:space="0" w:color="auto"/>
                            <w:bottom w:val="none" w:sz="0" w:space="0" w:color="auto"/>
                            <w:right w:val="none" w:sz="0" w:space="0" w:color="auto"/>
                          </w:divBdr>
                          <w:divsChild>
                            <w:div w:id="1810127337">
                              <w:marLeft w:val="-225"/>
                              <w:marRight w:val="-225"/>
                              <w:marTop w:val="0"/>
                              <w:marBottom w:val="0"/>
                              <w:divBdr>
                                <w:top w:val="none" w:sz="0" w:space="0" w:color="auto"/>
                                <w:left w:val="none" w:sz="0" w:space="0" w:color="auto"/>
                                <w:bottom w:val="none" w:sz="0" w:space="0" w:color="auto"/>
                                <w:right w:val="none" w:sz="0" w:space="0" w:color="auto"/>
                              </w:divBdr>
                              <w:divsChild>
                                <w:div w:id="12222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005065">
      <w:bodyDiv w:val="1"/>
      <w:marLeft w:val="0"/>
      <w:marRight w:val="0"/>
      <w:marTop w:val="0"/>
      <w:marBottom w:val="0"/>
      <w:divBdr>
        <w:top w:val="none" w:sz="0" w:space="0" w:color="auto"/>
        <w:left w:val="none" w:sz="0" w:space="0" w:color="auto"/>
        <w:bottom w:val="none" w:sz="0" w:space="0" w:color="auto"/>
        <w:right w:val="none" w:sz="0" w:space="0" w:color="auto"/>
      </w:divBdr>
      <w:divsChild>
        <w:div w:id="10925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094858">
      <w:bodyDiv w:val="1"/>
      <w:marLeft w:val="0"/>
      <w:marRight w:val="0"/>
      <w:marTop w:val="0"/>
      <w:marBottom w:val="0"/>
      <w:divBdr>
        <w:top w:val="none" w:sz="0" w:space="0" w:color="auto"/>
        <w:left w:val="none" w:sz="0" w:space="0" w:color="auto"/>
        <w:bottom w:val="none" w:sz="0" w:space="0" w:color="auto"/>
        <w:right w:val="none" w:sz="0" w:space="0" w:color="auto"/>
      </w:divBdr>
      <w:divsChild>
        <w:div w:id="2130976355">
          <w:marLeft w:val="0"/>
          <w:marRight w:val="0"/>
          <w:marTop w:val="0"/>
          <w:marBottom w:val="0"/>
          <w:divBdr>
            <w:top w:val="none" w:sz="0" w:space="0" w:color="auto"/>
            <w:left w:val="none" w:sz="0" w:space="0" w:color="auto"/>
            <w:bottom w:val="none" w:sz="0" w:space="0" w:color="auto"/>
            <w:right w:val="none" w:sz="0" w:space="0" w:color="auto"/>
          </w:divBdr>
          <w:divsChild>
            <w:div w:id="989140096">
              <w:marLeft w:val="-225"/>
              <w:marRight w:val="-225"/>
              <w:marTop w:val="0"/>
              <w:marBottom w:val="0"/>
              <w:divBdr>
                <w:top w:val="none" w:sz="0" w:space="0" w:color="auto"/>
                <w:left w:val="none" w:sz="0" w:space="0" w:color="auto"/>
                <w:bottom w:val="none" w:sz="0" w:space="0" w:color="auto"/>
                <w:right w:val="none" w:sz="0" w:space="0" w:color="auto"/>
              </w:divBdr>
              <w:divsChild>
                <w:div w:id="2073774223">
                  <w:marLeft w:val="0"/>
                  <w:marRight w:val="0"/>
                  <w:marTop w:val="0"/>
                  <w:marBottom w:val="0"/>
                  <w:divBdr>
                    <w:top w:val="none" w:sz="0" w:space="0" w:color="auto"/>
                    <w:left w:val="none" w:sz="0" w:space="0" w:color="auto"/>
                    <w:bottom w:val="none" w:sz="0" w:space="0" w:color="auto"/>
                    <w:right w:val="none" w:sz="0" w:space="0" w:color="auto"/>
                  </w:divBdr>
                  <w:divsChild>
                    <w:div w:id="690186287">
                      <w:marLeft w:val="0"/>
                      <w:marRight w:val="0"/>
                      <w:marTop w:val="0"/>
                      <w:marBottom w:val="0"/>
                      <w:divBdr>
                        <w:top w:val="none" w:sz="0" w:space="0" w:color="auto"/>
                        <w:left w:val="none" w:sz="0" w:space="0" w:color="auto"/>
                        <w:bottom w:val="none" w:sz="0" w:space="0" w:color="auto"/>
                        <w:right w:val="none" w:sz="0" w:space="0" w:color="auto"/>
                      </w:divBdr>
                      <w:divsChild>
                        <w:div w:id="1337880785">
                          <w:marLeft w:val="0"/>
                          <w:marRight w:val="0"/>
                          <w:marTop w:val="0"/>
                          <w:marBottom w:val="0"/>
                          <w:divBdr>
                            <w:top w:val="none" w:sz="0" w:space="0" w:color="auto"/>
                            <w:left w:val="none" w:sz="0" w:space="0" w:color="auto"/>
                            <w:bottom w:val="none" w:sz="0" w:space="0" w:color="auto"/>
                            <w:right w:val="none" w:sz="0" w:space="0" w:color="auto"/>
                          </w:divBdr>
                          <w:divsChild>
                            <w:div w:id="451947642">
                              <w:marLeft w:val="-225"/>
                              <w:marRight w:val="-225"/>
                              <w:marTop w:val="0"/>
                              <w:marBottom w:val="0"/>
                              <w:divBdr>
                                <w:top w:val="none" w:sz="0" w:space="0" w:color="auto"/>
                                <w:left w:val="none" w:sz="0" w:space="0" w:color="auto"/>
                                <w:bottom w:val="none" w:sz="0" w:space="0" w:color="auto"/>
                                <w:right w:val="none" w:sz="0" w:space="0" w:color="auto"/>
                              </w:divBdr>
                              <w:divsChild>
                                <w:div w:id="1701472744">
                                  <w:marLeft w:val="0"/>
                                  <w:marRight w:val="0"/>
                                  <w:marTop w:val="0"/>
                                  <w:marBottom w:val="0"/>
                                  <w:divBdr>
                                    <w:top w:val="none" w:sz="0" w:space="0" w:color="auto"/>
                                    <w:left w:val="none" w:sz="0" w:space="0" w:color="auto"/>
                                    <w:bottom w:val="none" w:sz="0" w:space="0" w:color="auto"/>
                                    <w:right w:val="none" w:sz="0" w:space="0" w:color="auto"/>
                                  </w:divBdr>
                                  <w:divsChild>
                                    <w:div w:id="1854607946">
                                      <w:marLeft w:val="0"/>
                                      <w:marRight w:val="0"/>
                                      <w:marTop w:val="0"/>
                                      <w:marBottom w:val="0"/>
                                      <w:divBdr>
                                        <w:top w:val="none" w:sz="0" w:space="0" w:color="auto"/>
                                        <w:left w:val="none" w:sz="0" w:space="0" w:color="auto"/>
                                        <w:bottom w:val="none" w:sz="0" w:space="0" w:color="auto"/>
                                        <w:right w:val="none" w:sz="0" w:space="0" w:color="auto"/>
                                      </w:divBdr>
                                    </w:div>
                                    <w:div w:id="466555166">
                                      <w:marLeft w:val="0"/>
                                      <w:marRight w:val="0"/>
                                      <w:marTop w:val="0"/>
                                      <w:marBottom w:val="0"/>
                                      <w:divBdr>
                                        <w:top w:val="none" w:sz="0" w:space="0" w:color="auto"/>
                                        <w:left w:val="none" w:sz="0" w:space="0" w:color="auto"/>
                                        <w:bottom w:val="none" w:sz="0" w:space="0" w:color="auto"/>
                                        <w:right w:val="none" w:sz="0" w:space="0" w:color="auto"/>
                                      </w:divBdr>
                                    </w:div>
                                    <w:div w:id="659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39604">
      <w:bodyDiv w:val="1"/>
      <w:marLeft w:val="0"/>
      <w:marRight w:val="0"/>
      <w:marTop w:val="0"/>
      <w:marBottom w:val="0"/>
      <w:divBdr>
        <w:top w:val="none" w:sz="0" w:space="0" w:color="auto"/>
        <w:left w:val="none" w:sz="0" w:space="0" w:color="auto"/>
        <w:bottom w:val="none" w:sz="0" w:space="0" w:color="auto"/>
        <w:right w:val="none" w:sz="0" w:space="0" w:color="auto"/>
      </w:divBdr>
      <w:divsChild>
        <w:div w:id="1036352145">
          <w:marLeft w:val="0"/>
          <w:marRight w:val="0"/>
          <w:marTop w:val="0"/>
          <w:marBottom w:val="0"/>
          <w:divBdr>
            <w:top w:val="none" w:sz="0" w:space="0" w:color="auto"/>
            <w:left w:val="none" w:sz="0" w:space="0" w:color="auto"/>
            <w:bottom w:val="none" w:sz="0" w:space="0" w:color="auto"/>
            <w:right w:val="none" w:sz="0" w:space="0" w:color="auto"/>
          </w:divBdr>
          <w:divsChild>
            <w:div w:id="521625001">
              <w:marLeft w:val="0"/>
              <w:marRight w:val="0"/>
              <w:marTop w:val="0"/>
              <w:marBottom w:val="0"/>
              <w:divBdr>
                <w:top w:val="none" w:sz="0" w:space="0" w:color="auto"/>
                <w:left w:val="none" w:sz="0" w:space="0" w:color="auto"/>
                <w:bottom w:val="none" w:sz="0" w:space="0" w:color="auto"/>
                <w:right w:val="none" w:sz="0" w:space="0" w:color="auto"/>
              </w:divBdr>
              <w:divsChild>
                <w:div w:id="1325283813">
                  <w:marLeft w:val="0"/>
                  <w:marRight w:val="0"/>
                  <w:marTop w:val="0"/>
                  <w:marBottom w:val="0"/>
                  <w:divBdr>
                    <w:top w:val="single" w:sz="36" w:space="31" w:color="515151"/>
                    <w:left w:val="none" w:sz="0" w:space="0" w:color="auto"/>
                    <w:bottom w:val="none" w:sz="0" w:space="0" w:color="auto"/>
                    <w:right w:val="none" w:sz="0" w:space="0" w:color="auto"/>
                  </w:divBdr>
                  <w:divsChild>
                    <w:div w:id="659117277">
                      <w:marLeft w:val="0"/>
                      <w:marRight w:val="0"/>
                      <w:marTop w:val="100"/>
                      <w:marBottom w:val="100"/>
                      <w:divBdr>
                        <w:top w:val="none" w:sz="0" w:space="0" w:color="auto"/>
                        <w:left w:val="none" w:sz="0" w:space="0" w:color="auto"/>
                        <w:bottom w:val="none" w:sz="0" w:space="0" w:color="auto"/>
                        <w:right w:val="none" w:sz="0" w:space="0" w:color="auto"/>
                      </w:divBdr>
                      <w:divsChild>
                        <w:div w:id="2035421073">
                          <w:marLeft w:val="0"/>
                          <w:marRight w:val="0"/>
                          <w:marTop w:val="0"/>
                          <w:marBottom w:val="0"/>
                          <w:divBdr>
                            <w:top w:val="none" w:sz="0" w:space="0" w:color="auto"/>
                            <w:left w:val="none" w:sz="0" w:space="0" w:color="auto"/>
                            <w:bottom w:val="none" w:sz="0" w:space="0" w:color="auto"/>
                            <w:right w:val="none" w:sz="0" w:space="0" w:color="auto"/>
                          </w:divBdr>
                        </w:div>
                        <w:div w:id="792941802">
                          <w:marLeft w:val="0"/>
                          <w:marRight w:val="0"/>
                          <w:marTop w:val="0"/>
                          <w:marBottom w:val="0"/>
                          <w:divBdr>
                            <w:top w:val="none" w:sz="0" w:space="0" w:color="auto"/>
                            <w:left w:val="none" w:sz="0" w:space="0" w:color="auto"/>
                            <w:bottom w:val="none" w:sz="0" w:space="0" w:color="auto"/>
                            <w:right w:val="none" w:sz="0" w:space="0" w:color="auto"/>
                          </w:divBdr>
                          <w:divsChild>
                            <w:div w:id="10647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955043">
      <w:bodyDiv w:val="1"/>
      <w:marLeft w:val="0"/>
      <w:marRight w:val="0"/>
      <w:marTop w:val="0"/>
      <w:marBottom w:val="0"/>
      <w:divBdr>
        <w:top w:val="none" w:sz="0" w:space="0" w:color="auto"/>
        <w:left w:val="none" w:sz="0" w:space="0" w:color="auto"/>
        <w:bottom w:val="none" w:sz="0" w:space="0" w:color="auto"/>
        <w:right w:val="none" w:sz="0" w:space="0" w:color="auto"/>
      </w:divBdr>
      <w:divsChild>
        <w:div w:id="1661079445">
          <w:marLeft w:val="0"/>
          <w:marRight w:val="0"/>
          <w:marTop w:val="0"/>
          <w:marBottom w:val="0"/>
          <w:divBdr>
            <w:top w:val="none" w:sz="0" w:space="0" w:color="auto"/>
            <w:left w:val="none" w:sz="0" w:space="0" w:color="auto"/>
            <w:bottom w:val="none" w:sz="0" w:space="0" w:color="auto"/>
            <w:right w:val="none" w:sz="0" w:space="0" w:color="auto"/>
          </w:divBdr>
          <w:divsChild>
            <w:div w:id="18716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0405">
      <w:bodyDiv w:val="1"/>
      <w:marLeft w:val="0"/>
      <w:marRight w:val="0"/>
      <w:marTop w:val="0"/>
      <w:marBottom w:val="0"/>
      <w:divBdr>
        <w:top w:val="none" w:sz="0" w:space="0" w:color="auto"/>
        <w:left w:val="none" w:sz="0" w:space="0" w:color="auto"/>
        <w:bottom w:val="none" w:sz="0" w:space="0" w:color="auto"/>
        <w:right w:val="none" w:sz="0" w:space="0" w:color="auto"/>
      </w:divBdr>
      <w:divsChild>
        <w:div w:id="1393845608">
          <w:marLeft w:val="0"/>
          <w:marRight w:val="0"/>
          <w:marTop w:val="0"/>
          <w:marBottom w:val="0"/>
          <w:divBdr>
            <w:top w:val="none" w:sz="0" w:space="0" w:color="auto"/>
            <w:left w:val="none" w:sz="0" w:space="0" w:color="auto"/>
            <w:bottom w:val="none" w:sz="0" w:space="0" w:color="auto"/>
            <w:right w:val="none" w:sz="0" w:space="0" w:color="auto"/>
          </w:divBdr>
          <w:divsChild>
            <w:div w:id="289282195">
              <w:marLeft w:val="0"/>
              <w:marRight w:val="0"/>
              <w:marTop w:val="0"/>
              <w:marBottom w:val="0"/>
              <w:divBdr>
                <w:top w:val="none" w:sz="0" w:space="0" w:color="auto"/>
                <w:left w:val="none" w:sz="0" w:space="0" w:color="auto"/>
                <w:bottom w:val="none" w:sz="0" w:space="0" w:color="auto"/>
                <w:right w:val="none" w:sz="0" w:space="0" w:color="auto"/>
              </w:divBdr>
              <w:divsChild>
                <w:div w:id="1672099477">
                  <w:marLeft w:val="0"/>
                  <w:marRight w:val="0"/>
                  <w:marTop w:val="0"/>
                  <w:marBottom w:val="0"/>
                  <w:divBdr>
                    <w:top w:val="single" w:sz="36" w:space="31" w:color="515151"/>
                    <w:left w:val="none" w:sz="0" w:space="0" w:color="auto"/>
                    <w:bottom w:val="none" w:sz="0" w:space="0" w:color="auto"/>
                    <w:right w:val="none" w:sz="0" w:space="0" w:color="auto"/>
                  </w:divBdr>
                  <w:divsChild>
                    <w:div w:id="1567230022">
                      <w:marLeft w:val="0"/>
                      <w:marRight w:val="0"/>
                      <w:marTop w:val="100"/>
                      <w:marBottom w:val="100"/>
                      <w:divBdr>
                        <w:top w:val="none" w:sz="0" w:space="0" w:color="auto"/>
                        <w:left w:val="none" w:sz="0" w:space="0" w:color="auto"/>
                        <w:bottom w:val="none" w:sz="0" w:space="0" w:color="auto"/>
                        <w:right w:val="none" w:sz="0" w:space="0" w:color="auto"/>
                      </w:divBdr>
                      <w:divsChild>
                        <w:div w:id="1410418941">
                          <w:marLeft w:val="0"/>
                          <w:marRight w:val="0"/>
                          <w:marTop w:val="0"/>
                          <w:marBottom w:val="0"/>
                          <w:divBdr>
                            <w:top w:val="none" w:sz="0" w:space="0" w:color="auto"/>
                            <w:left w:val="none" w:sz="0" w:space="0" w:color="auto"/>
                            <w:bottom w:val="none" w:sz="0" w:space="0" w:color="auto"/>
                            <w:right w:val="none" w:sz="0" w:space="0" w:color="auto"/>
                          </w:divBdr>
                        </w:div>
                        <w:div w:id="2013408822">
                          <w:marLeft w:val="0"/>
                          <w:marRight w:val="0"/>
                          <w:marTop w:val="0"/>
                          <w:marBottom w:val="0"/>
                          <w:divBdr>
                            <w:top w:val="none" w:sz="0" w:space="0" w:color="auto"/>
                            <w:left w:val="none" w:sz="0" w:space="0" w:color="auto"/>
                            <w:bottom w:val="none" w:sz="0" w:space="0" w:color="auto"/>
                            <w:right w:val="none" w:sz="0" w:space="0" w:color="auto"/>
                          </w:divBdr>
                          <w:divsChild>
                            <w:div w:id="9198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439909">
      <w:bodyDiv w:val="1"/>
      <w:marLeft w:val="0"/>
      <w:marRight w:val="0"/>
      <w:marTop w:val="0"/>
      <w:marBottom w:val="0"/>
      <w:divBdr>
        <w:top w:val="none" w:sz="0" w:space="0" w:color="auto"/>
        <w:left w:val="none" w:sz="0" w:space="0" w:color="auto"/>
        <w:bottom w:val="none" w:sz="0" w:space="0" w:color="auto"/>
        <w:right w:val="none" w:sz="0" w:space="0" w:color="auto"/>
      </w:divBdr>
      <w:divsChild>
        <w:div w:id="1862624733">
          <w:marLeft w:val="0"/>
          <w:marRight w:val="0"/>
          <w:marTop w:val="0"/>
          <w:marBottom w:val="0"/>
          <w:divBdr>
            <w:top w:val="none" w:sz="0" w:space="0" w:color="auto"/>
            <w:left w:val="none" w:sz="0" w:space="0" w:color="auto"/>
            <w:bottom w:val="none" w:sz="0" w:space="0" w:color="auto"/>
            <w:right w:val="none" w:sz="0" w:space="0" w:color="auto"/>
          </w:divBdr>
          <w:divsChild>
            <w:div w:id="1985965427">
              <w:marLeft w:val="0"/>
              <w:marRight w:val="0"/>
              <w:marTop w:val="0"/>
              <w:marBottom w:val="0"/>
              <w:divBdr>
                <w:top w:val="none" w:sz="0" w:space="0" w:color="auto"/>
                <w:left w:val="none" w:sz="0" w:space="0" w:color="auto"/>
                <w:bottom w:val="none" w:sz="0" w:space="0" w:color="auto"/>
                <w:right w:val="none" w:sz="0" w:space="0" w:color="auto"/>
              </w:divBdr>
              <w:divsChild>
                <w:div w:id="1193231878">
                  <w:marLeft w:val="0"/>
                  <w:marRight w:val="0"/>
                  <w:marTop w:val="0"/>
                  <w:marBottom w:val="0"/>
                  <w:divBdr>
                    <w:top w:val="none" w:sz="0" w:space="0" w:color="auto"/>
                    <w:left w:val="none" w:sz="0" w:space="0" w:color="auto"/>
                    <w:bottom w:val="none" w:sz="0" w:space="0" w:color="auto"/>
                    <w:right w:val="none" w:sz="0" w:space="0" w:color="auto"/>
                  </w:divBdr>
                  <w:divsChild>
                    <w:div w:id="849762148">
                      <w:marLeft w:val="0"/>
                      <w:marRight w:val="0"/>
                      <w:marTop w:val="0"/>
                      <w:marBottom w:val="0"/>
                      <w:divBdr>
                        <w:top w:val="none" w:sz="0" w:space="0" w:color="auto"/>
                        <w:left w:val="none" w:sz="0" w:space="0" w:color="auto"/>
                        <w:bottom w:val="none" w:sz="0" w:space="0" w:color="auto"/>
                        <w:right w:val="none" w:sz="0" w:space="0" w:color="auto"/>
                      </w:divBdr>
                      <w:divsChild>
                        <w:div w:id="653145376">
                          <w:marLeft w:val="0"/>
                          <w:marRight w:val="0"/>
                          <w:marTop w:val="0"/>
                          <w:marBottom w:val="0"/>
                          <w:divBdr>
                            <w:top w:val="none" w:sz="0" w:space="0" w:color="auto"/>
                            <w:left w:val="none" w:sz="0" w:space="0" w:color="auto"/>
                            <w:bottom w:val="none" w:sz="0" w:space="0" w:color="auto"/>
                            <w:right w:val="none" w:sz="0" w:space="0" w:color="auto"/>
                          </w:divBdr>
                          <w:divsChild>
                            <w:div w:id="1061751359">
                              <w:marLeft w:val="0"/>
                              <w:marRight w:val="0"/>
                              <w:marTop w:val="0"/>
                              <w:marBottom w:val="0"/>
                              <w:divBdr>
                                <w:top w:val="none" w:sz="0" w:space="0" w:color="auto"/>
                                <w:left w:val="none" w:sz="0" w:space="0" w:color="auto"/>
                                <w:bottom w:val="none" w:sz="0" w:space="0" w:color="auto"/>
                                <w:right w:val="none" w:sz="0" w:space="0" w:color="auto"/>
                              </w:divBdr>
                              <w:divsChild>
                                <w:div w:id="19967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469398">
      <w:bodyDiv w:val="1"/>
      <w:marLeft w:val="0"/>
      <w:marRight w:val="0"/>
      <w:marTop w:val="0"/>
      <w:marBottom w:val="0"/>
      <w:divBdr>
        <w:top w:val="none" w:sz="0" w:space="0" w:color="auto"/>
        <w:left w:val="none" w:sz="0" w:space="0" w:color="auto"/>
        <w:bottom w:val="none" w:sz="0" w:space="0" w:color="auto"/>
        <w:right w:val="none" w:sz="0" w:space="0" w:color="auto"/>
      </w:divBdr>
      <w:divsChild>
        <w:div w:id="913004880">
          <w:marLeft w:val="0"/>
          <w:marRight w:val="0"/>
          <w:marTop w:val="0"/>
          <w:marBottom w:val="0"/>
          <w:divBdr>
            <w:top w:val="none" w:sz="0" w:space="0" w:color="auto"/>
            <w:left w:val="none" w:sz="0" w:space="0" w:color="auto"/>
            <w:bottom w:val="none" w:sz="0" w:space="0" w:color="auto"/>
            <w:right w:val="none" w:sz="0" w:space="0" w:color="auto"/>
          </w:divBdr>
          <w:divsChild>
            <w:div w:id="1994795356">
              <w:marLeft w:val="0"/>
              <w:marRight w:val="0"/>
              <w:marTop w:val="0"/>
              <w:marBottom w:val="0"/>
              <w:divBdr>
                <w:top w:val="none" w:sz="0" w:space="0" w:color="auto"/>
                <w:left w:val="none" w:sz="0" w:space="0" w:color="auto"/>
                <w:bottom w:val="none" w:sz="0" w:space="0" w:color="auto"/>
                <w:right w:val="none" w:sz="0" w:space="0" w:color="auto"/>
              </w:divBdr>
              <w:divsChild>
                <w:div w:id="625812626">
                  <w:marLeft w:val="0"/>
                  <w:marRight w:val="0"/>
                  <w:marTop w:val="1500"/>
                  <w:marBottom w:val="100"/>
                  <w:divBdr>
                    <w:top w:val="none" w:sz="0" w:space="0" w:color="auto"/>
                    <w:left w:val="none" w:sz="0" w:space="0" w:color="auto"/>
                    <w:bottom w:val="none" w:sz="0" w:space="0" w:color="auto"/>
                    <w:right w:val="none" w:sz="0" w:space="0" w:color="auto"/>
                  </w:divBdr>
                  <w:divsChild>
                    <w:div w:id="1716585260">
                      <w:marLeft w:val="0"/>
                      <w:marRight w:val="0"/>
                      <w:marTop w:val="0"/>
                      <w:marBottom w:val="0"/>
                      <w:divBdr>
                        <w:top w:val="none" w:sz="0" w:space="0" w:color="auto"/>
                        <w:left w:val="none" w:sz="0" w:space="0" w:color="auto"/>
                        <w:bottom w:val="none" w:sz="0" w:space="0" w:color="auto"/>
                        <w:right w:val="none" w:sz="0" w:space="0" w:color="auto"/>
                      </w:divBdr>
                      <w:divsChild>
                        <w:div w:id="293098871">
                          <w:marLeft w:val="0"/>
                          <w:marRight w:val="0"/>
                          <w:marTop w:val="0"/>
                          <w:marBottom w:val="0"/>
                          <w:divBdr>
                            <w:top w:val="none" w:sz="0" w:space="0" w:color="auto"/>
                            <w:left w:val="none" w:sz="0" w:space="0" w:color="auto"/>
                            <w:bottom w:val="none" w:sz="0" w:space="0" w:color="auto"/>
                            <w:right w:val="none" w:sz="0" w:space="0" w:color="auto"/>
                          </w:divBdr>
                          <w:divsChild>
                            <w:div w:id="521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mondLittleLeague@yahoo.com" TargetMode="External"/><Relationship Id="rId13" Type="http://schemas.openxmlformats.org/officeDocument/2006/relationships/hyperlink" Target="http://camppaivika.org/pdfs/forms/2015_Moms_Retreat_Flyer.pdf" TargetMode="External"/><Relationship Id="rId18" Type="http://schemas.openxmlformats.org/officeDocument/2006/relationships/hyperlink" Target="http://www.pcdateam.org/?page_id=471" TargetMode="External"/><Relationship Id="rId3" Type="http://schemas.openxmlformats.org/officeDocument/2006/relationships/settings" Target="settings.xml"/><Relationship Id="rId7" Type="http://schemas.openxmlformats.org/officeDocument/2006/relationships/hyperlink" Target="mailto:vinnieo@antelecom.net" TargetMode="External"/><Relationship Id="rId12" Type="http://schemas.openxmlformats.org/officeDocument/2006/relationships/hyperlink" Target="http://camppaivika.org/pdfs/Ski%20Trip%20Flyer%202015.pdf" TargetMode="External"/><Relationship Id="rId17" Type="http://schemas.openxmlformats.org/officeDocument/2006/relationships/hyperlink" Target="http://www.pcdateam.org/?page_id=467" TargetMode="External"/><Relationship Id="rId2" Type="http://schemas.openxmlformats.org/officeDocument/2006/relationships/styles" Target="styles.xml"/><Relationship Id="rId16" Type="http://schemas.openxmlformats.org/officeDocument/2006/relationships/hyperlink" Target="http://www.pcdateam.org/contact/#sthash.ipjAD9sH.dpu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661-256-2552" TargetMode="External"/><Relationship Id="rId11" Type="http://schemas.openxmlformats.org/officeDocument/2006/relationships/hyperlink" Target="http://www.abilityfirst.org/programs/programs_intro.aspx" TargetMode="External"/><Relationship Id="rId5" Type="http://schemas.openxmlformats.org/officeDocument/2006/relationships/hyperlink" Target="mailto:devonflue@kern.org" TargetMode="External"/><Relationship Id="rId15" Type="http://schemas.openxmlformats.org/officeDocument/2006/relationships/hyperlink" Target="http://bing.com/maps/default.aspx?v=2&amp;lvl=9&amp;style=r&amp;mode=D&amp;rtop=0~0~0~&amp;cp=34.1816960000~-118.3116540000&amp;rtp=adr.~pos.34.1816960000_-118.3116540000_AMC+Burbank+16+125+East+Palm+Avenue+BURBANK+CA+915021833" TargetMode="External"/><Relationship Id="rId10" Type="http://schemas.openxmlformats.org/officeDocument/2006/relationships/hyperlink" Target="http://www.abilityfirst.org/locations/locations_intro.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rockthespectrumkidsgym.com/" TargetMode="External"/><Relationship Id="rId14" Type="http://schemas.openxmlformats.org/officeDocument/2006/relationships/hyperlink" Target="mailto:jane.garcia@ability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Gonzalez</dc:creator>
  <cp:keywords/>
  <dc:description/>
  <cp:lastModifiedBy>Eduardo Gonzalez</cp:lastModifiedBy>
  <cp:revision>1</cp:revision>
  <dcterms:created xsi:type="dcterms:W3CDTF">2015-07-04T20:18:00Z</dcterms:created>
  <dcterms:modified xsi:type="dcterms:W3CDTF">2015-07-04T21:27:00Z</dcterms:modified>
</cp:coreProperties>
</file>